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D1" w:rsidRPr="00621A11" w:rsidRDefault="008F00EA" w:rsidP="00CD49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dn. 12.07.2013</w:t>
      </w:r>
      <w:r w:rsidR="00621A11" w:rsidRPr="00621A11">
        <w:rPr>
          <w:rFonts w:ascii="Times New Roman" w:hAnsi="Times New Roman" w:cs="Times New Roman"/>
          <w:sz w:val="24"/>
          <w:szCs w:val="24"/>
        </w:rPr>
        <w:t>r.</w:t>
      </w:r>
    </w:p>
    <w:p w:rsidR="00621A11" w:rsidRDefault="00621A11" w:rsidP="00621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A51" w:rsidRDefault="00861A51" w:rsidP="00861A51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21A11" w:rsidRDefault="00861A51" w:rsidP="00861A51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 Rejonowy w Warszawie</w:t>
      </w:r>
    </w:p>
    <w:p w:rsidR="00861A51" w:rsidRDefault="00861A51" w:rsidP="00861A5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IV Pracy i Ubezpieczeń Społecznych</w:t>
      </w:r>
    </w:p>
    <w:p w:rsidR="00861A51" w:rsidRDefault="00861A51" w:rsidP="00861A5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ul</w:t>
      </w:r>
      <w:proofErr w:type="gramEnd"/>
      <w:r>
        <w:rPr>
          <w:rFonts w:ascii="Times New Roman" w:hAnsi="Times New Roman" w:cs="Times New Roman"/>
          <w:sz w:val="24"/>
          <w:szCs w:val="24"/>
        </w:rPr>
        <w:t>. ………………</w:t>
      </w:r>
    </w:p>
    <w:p w:rsidR="00861A51" w:rsidRDefault="00861A51" w:rsidP="00861A5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Warszawa</w:t>
      </w:r>
    </w:p>
    <w:p w:rsidR="00CD4986" w:rsidRDefault="00CD4986" w:rsidP="00CD49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Sygnatura akt ………………….</w:t>
      </w:r>
    </w:p>
    <w:p w:rsidR="00CD4986" w:rsidRDefault="00CD4986" w:rsidP="00CD4986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D4986" w:rsidRDefault="00861A51" w:rsidP="00CD4986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Powód</w:t>
      </w:r>
      <w:r w:rsidR="00CD49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Jan Kowalski</w:t>
      </w:r>
      <w:r w:rsidR="00CD4986">
        <w:rPr>
          <w:rFonts w:ascii="Times New Roman" w:hAnsi="Times New Roman" w:cs="Times New Roman"/>
          <w:sz w:val="24"/>
          <w:szCs w:val="24"/>
        </w:rPr>
        <w:t xml:space="preserve"> PESEL 00000000000</w:t>
      </w:r>
    </w:p>
    <w:p w:rsidR="00861A51" w:rsidRDefault="00861A51" w:rsidP="00CD498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Polna 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m2 </w:t>
      </w:r>
      <w:r w:rsidR="00CD4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 – 000 Warszawa</w:t>
      </w:r>
      <w:proofErr w:type="gramEnd"/>
    </w:p>
    <w:p w:rsidR="00861A51" w:rsidRDefault="00CD4986" w:rsidP="00CD4986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861A51">
        <w:rPr>
          <w:rFonts w:ascii="Times New Roman" w:hAnsi="Times New Roman" w:cs="Times New Roman"/>
          <w:sz w:val="24"/>
          <w:szCs w:val="24"/>
        </w:rPr>
        <w:t>eprezentowany</w:t>
      </w:r>
      <w:proofErr w:type="gramEnd"/>
      <w:r w:rsidR="00861A51">
        <w:rPr>
          <w:rFonts w:ascii="Times New Roman" w:hAnsi="Times New Roman" w:cs="Times New Roman"/>
          <w:sz w:val="24"/>
          <w:szCs w:val="24"/>
        </w:rPr>
        <w:t xml:space="preserve"> przez pełnomocnika – Janina Kozak</w:t>
      </w:r>
    </w:p>
    <w:p w:rsidR="00861A51" w:rsidRDefault="00CD4986" w:rsidP="00CD498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861A51">
        <w:rPr>
          <w:rFonts w:ascii="Times New Roman" w:hAnsi="Times New Roman" w:cs="Times New Roman"/>
          <w:sz w:val="24"/>
          <w:szCs w:val="24"/>
        </w:rPr>
        <w:t>dres</w:t>
      </w:r>
      <w:proofErr w:type="gramEnd"/>
      <w:r w:rsidR="00861A51">
        <w:rPr>
          <w:rFonts w:ascii="Times New Roman" w:hAnsi="Times New Roman" w:cs="Times New Roman"/>
          <w:sz w:val="24"/>
          <w:szCs w:val="24"/>
        </w:rPr>
        <w:t xml:space="preserve"> do doręczeń: ul. Łąkowa 1 m2 00 – 000 Warszawa </w:t>
      </w:r>
    </w:p>
    <w:p w:rsidR="00CD4986" w:rsidRDefault="00344205" w:rsidP="00CD4986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Pozwany: Zespół Szkół Gastronomicznych</w:t>
      </w:r>
      <w:r w:rsidR="00CD4986">
        <w:rPr>
          <w:rFonts w:ascii="Times New Roman" w:hAnsi="Times New Roman" w:cs="Times New Roman"/>
          <w:sz w:val="24"/>
          <w:szCs w:val="24"/>
        </w:rPr>
        <w:t xml:space="preserve"> w Warszawie</w:t>
      </w:r>
    </w:p>
    <w:p w:rsidR="00CD4986" w:rsidRPr="00621A11" w:rsidRDefault="00CD4986" w:rsidP="00CD4986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ul</w:t>
      </w:r>
      <w:proofErr w:type="gramEnd"/>
      <w:r>
        <w:rPr>
          <w:rFonts w:ascii="Times New Roman" w:hAnsi="Times New Roman" w:cs="Times New Roman"/>
          <w:sz w:val="24"/>
          <w:szCs w:val="24"/>
        </w:rPr>
        <w:t>. Kucharzy 1 00 -000 Warszawa</w:t>
      </w:r>
    </w:p>
    <w:p w:rsidR="00861A51" w:rsidRDefault="00861A51" w:rsidP="00621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A51" w:rsidRDefault="00861A51" w:rsidP="00621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A51" w:rsidRPr="00D05B88" w:rsidRDefault="00861A51" w:rsidP="00861A5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5B88">
        <w:rPr>
          <w:rFonts w:ascii="Times New Roman" w:hAnsi="Times New Roman" w:cs="Times New Roman"/>
          <w:sz w:val="24"/>
          <w:szCs w:val="24"/>
          <w:u w:val="single"/>
        </w:rPr>
        <w:t>Odpowiedź na pozew</w:t>
      </w:r>
    </w:p>
    <w:p w:rsidR="00A83148" w:rsidRDefault="00D05B88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pozwanego</w:t>
      </w:r>
      <w:r w:rsidR="00A83148">
        <w:rPr>
          <w:rFonts w:ascii="Times New Roman" w:hAnsi="Times New Roman" w:cs="Times New Roman"/>
          <w:sz w:val="24"/>
          <w:szCs w:val="24"/>
        </w:rPr>
        <w:t>, na podsta</w:t>
      </w:r>
      <w:r w:rsidR="00CF1F0C">
        <w:rPr>
          <w:rFonts w:ascii="Times New Roman" w:hAnsi="Times New Roman" w:cs="Times New Roman"/>
          <w:sz w:val="24"/>
          <w:szCs w:val="24"/>
        </w:rPr>
        <w:t>wie udzielonego mi pełnomocnict</w:t>
      </w:r>
      <w:r w:rsidR="00A83148">
        <w:rPr>
          <w:rFonts w:ascii="Times New Roman" w:hAnsi="Times New Roman" w:cs="Times New Roman"/>
          <w:sz w:val="24"/>
          <w:szCs w:val="24"/>
        </w:rPr>
        <w:t xml:space="preserve">wa </w:t>
      </w:r>
      <w:r w:rsidR="00CF1F0C">
        <w:rPr>
          <w:rFonts w:ascii="Times New Roman" w:hAnsi="Times New Roman" w:cs="Times New Roman"/>
          <w:sz w:val="24"/>
          <w:szCs w:val="24"/>
        </w:rPr>
        <w:t>(dokument pełnomocnictwa wraz z </w:t>
      </w:r>
      <w:r w:rsidR="00A83148">
        <w:rPr>
          <w:rFonts w:ascii="Times New Roman" w:hAnsi="Times New Roman" w:cs="Times New Roman"/>
          <w:sz w:val="24"/>
          <w:szCs w:val="24"/>
        </w:rPr>
        <w:t>potwierdzeniem dokonanej opłaty w załączeniu)</w:t>
      </w:r>
      <w:r>
        <w:rPr>
          <w:rFonts w:ascii="Times New Roman" w:hAnsi="Times New Roman" w:cs="Times New Roman"/>
          <w:sz w:val="24"/>
          <w:szCs w:val="24"/>
        </w:rPr>
        <w:t xml:space="preserve"> wnoszę</w:t>
      </w:r>
      <w:r w:rsidR="00A83148">
        <w:rPr>
          <w:rFonts w:ascii="Times New Roman" w:hAnsi="Times New Roman" w:cs="Times New Roman"/>
          <w:sz w:val="24"/>
          <w:szCs w:val="24"/>
        </w:rPr>
        <w:t xml:space="preserve"> o:</w:t>
      </w:r>
    </w:p>
    <w:p w:rsidR="00A83148" w:rsidRDefault="00F82DAD" w:rsidP="00A8314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oddalenie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powództwa w całości;</w:t>
      </w:r>
    </w:p>
    <w:p w:rsidR="00F82DAD" w:rsidRPr="00F82DAD" w:rsidRDefault="00F82DAD" w:rsidP="00F82DA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DAD">
        <w:rPr>
          <w:rFonts w:ascii="Times New Roman" w:hAnsi="Times New Roman" w:cs="Times New Roman"/>
          <w:sz w:val="24"/>
          <w:szCs w:val="24"/>
        </w:rPr>
        <w:t xml:space="preserve">wezwanie na rozprawę i </w:t>
      </w:r>
      <w:proofErr w:type="gramStart"/>
      <w:r w:rsidRPr="00F82DAD">
        <w:rPr>
          <w:rFonts w:ascii="Times New Roman" w:hAnsi="Times New Roman" w:cs="Times New Roman"/>
          <w:sz w:val="24"/>
          <w:szCs w:val="24"/>
        </w:rPr>
        <w:t>przesłuchanie  w</w:t>
      </w:r>
      <w:proofErr w:type="gramEnd"/>
      <w:r w:rsidRPr="00F82DAD">
        <w:rPr>
          <w:rFonts w:ascii="Times New Roman" w:hAnsi="Times New Roman" w:cs="Times New Roman"/>
          <w:sz w:val="24"/>
          <w:szCs w:val="24"/>
        </w:rPr>
        <w:t xml:space="preserve"> charakterze świadków:</w:t>
      </w:r>
    </w:p>
    <w:p w:rsidR="00F82DAD" w:rsidRDefault="00F82DAD" w:rsidP="00F82DA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Józefa Nowaka </w:t>
      </w:r>
      <w:r w:rsidR="00696CB1">
        <w:rPr>
          <w:rFonts w:ascii="Times New Roman" w:hAnsi="Times New Roman" w:cs="Times New Roman"/>
          <w:sz w:val="24"/>
          <w:szCs w:val="24"/>
        </w:rPr>
        <w:t xml:space="preserve">zam. w Warszawie ul. Krótka 5/8 – </w:t>
      </w:r>
      <w:r>
        <w:rPr>
          <w:rFonts w:ascii="Times New Roman" w:hAnsi="Times New Roman" w:cs="Times New Roman"/>
          <w:sz w:val="24"/>
          <w:szCs w:val="24"/>
        </w:rPr>
        <w:t>dyrektor ZSG</w:t>
      </w:r>
      <w:r w:rsidR="00696CB1">
        <w:rPr>
          <w:rFonts w:ascii="Times New Roman" w:hAnsi="Times New Roman" w:cs="Times New Roman"/>
          <w:sz w:val="24"/>
          <w:szCs w:val="24"/>
        </w:rPr>
        <w:t>,</w:t>
      </w:r>
    </w:p>
    <w:p w:rsidR="00696CB1" w:rsidRDefault="00696CB1" w:rsidP="00696CB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6CB1">
        <w:rPr>
          <w:rFonts w:ascii="Times New Roman" w:hAnsi="Times New Roman" w:cs="Times New Roman"/>
          <w:sz w:val="24"/>
          <w:szCs w:val="24"/>
        </w:rPr>
        <w:t>Jan</w:t>
      </w:r>
      <w:r w:rsidR="00D557B3">
        <w:rPr>
          <w:rFonts w:ascii="Times New Roman" w:hAnsi="Times New Roman" w:cs="Times New Roman"/>
          <w:sz w:val="24"/>
          <w:szCs w:val="24"/>
        </w:rPr>
        <w:t>a</w:t>
      </w:r>
      <w:r w:rsidRPr="00696CB1">
        <w:rPr>
          <w:rFonts w:ascii="Times New Roman" w:hAnsi="Times New Roman" w:cs="Times New Roman"/>
          <w:sz w:val="24"/>
          <w:szCs w:val="24"/>
        </w:rPr>
        <w:t xml:space="preserve"> Kowalski</w:t>
      </w:r>
      <w:r w:rsidR="00D557B3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zam. w Warszawie </w:t>
      </w:r>
      <w:r w:rsidRPr="00696CB1">
        <w:rPr>
          <w:rFonts w:ascii="Times New Roman" w:hAnsi="Times New Roman" w:cs="Times New Roman"/>
          <w:sz w:val="24"/>
          <w:szCs w:val="24"/>
        </w:rPr>
        <w:t xml:space="preserve">ul. Polna 1 m2 </w:t>
      </w:r>
      <w:r>
        <w:rPr>
          <w:rFonts w:ascii="Times New Roman" w:hAnsi="Times New Roman" w:cs="Times New Roman"/>
          <w:sz w:val="24"/>
          <w:szCs w:val="24"/>
        </w:rPr>
        <w:t xml:space="preserve">– pozwany </w:t>
      </w:r>
    </w:p>
    <w:p w:rsidR="00D557B3" w:rsidRPr="00D557B3" w:rsidRDefault="00D557B3" w:rsidP="00696CB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57B3">
        <w:rPr>
          <w:rFonts w:ascii="Times New Roman" w:hAnsi="Times New Roman" w:cs="Times New Roman"/>
          <w:sz w:val="24"/>
          <w:szCs w:val="24"/>
        </w:rPr>
        <w:t xml:space="preserve">Jacka Wyrostka zam. w Pruszkowie ul. Leśna 3 absolwenta </w:t>
      </w:r>
      <w:r>
        <w:rPr>
          <w:rFonts w:ascii="Times New Roman" w:hAnsi="Times New Roman" w:cs="Times New Roman"/>
          <w:sz w:val="24"/>
          <w:szCs w:val="24"/>
        </w:rPr>
        <w:t>Technikum G</w:t>
      </w:r>
      <w:r w:rsidRPr="00D557B3">
        <w:rPr>
          <w:rFonts w:ascii="Times New Roman" w:hAnsi="Times New Roman" w:cs="Times New Roman"/>
          <w:sz w:val="24"/>
          <w:szCs w:val="24"/>
        </w:rPr>
        <w:t>astronomicznego</w:t>
      </w:r>
    </w:p>
    <w:p w:rsidR="00F82DAD" w:rsidRDefault="00F82DAD" w:rsidP="00A8314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przeprowadzenie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dowodów wskazanych w odpowiedzi na pozew;</w:t>
      </w:r>
    </w:p>
    <w:p w:rsidR="00D05B88" w:rsidRPr="00A83148" w:rsidRDefault="00D05B88" w:rsidP="00A8314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148">
        <w:rPr>
          <w:rFonts w:ascii="Times New Roman" w:hAnsi="Times New Roman" w:cs="Times New Roman"/>
          <w:sz w:val="24"/>
          <w:szCs w:val="24"/>
        </w:rPr>
        <w:t>obciążenie</w:t>
      </w:r>
      <w:proofErr w:type="gramEnd"/>
      <w:r w:rsidRPr="00A83148">
        <w:rPr>
          <w:rFonts w:ascii="Times New Roman" w:hAnsi="Times New Roman" w:cs="Times New Roman"/>
          <w:sz w:val="24"/>
          <w:szCs w:val="24"/>
        </w:rPr>
        <w:t xml:space="preserve"> powoda </w:t>
      </w:r>
      <w:r w:rsidR="00C36664">
        <w:rPr>
          <w:rFonts w:ascii="Times New Roman" w:hAnsi="Times New Roman" w:cs="Times New Roman"/>
          <w:sz w:val="24"/>
          <w:szCs w:val="24"/>
        </w:rPr>
        <w:t xml:space="preserve">wszelkimi </w:t>
      </w:r>
      <w:r w:rsidRPr="00A83148">
        <w:rPr>
          <w:rFonts w:ascii="Times New Roman" w:hAnsi="Times New Roman" w:cs="Times New Roman"/>
          <w:sz w:val="24"/>
          <w:szCs w:val="24"/>
        </w:rPr>
        <w:t xml:space="preserve">kosztami postępowania sądowego. </w:t>
      </w:r>
    </w:p>
    <w:p w:rsidR="00F82DAD" w:rsidRPr="00F82DAD" w:rsidRDefault="00F82DAD" w:rsidP="00F82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B88" w:rsidRDefault="00D05B88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B88" w:rsidRPr="00697FFD" w:rsidRDefault="00D05B88" w:rsidP="00D05B8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7FFD">
        <w:rPr>
          <w:rFonts w:ascii="Times New Roman" w:hAnsi="Times New Roman" w:cs="Times New Roman"/>
          <w:sz w:val="24"/>
          <w:szCs w:val="24"/>
          <w:u w:val="single"/>
        </w:rPr>
        <w:t>Uzasadnienie</w:t>
      </w:r>
    </w:p>
    <w:p w:rsidR="006F0A87" w:rsidRDefault="00E73BC8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Pozwany Jan Kowalski jest zatrudniony </w:t>
      </w:r>
      <w:r w:rsidR="00B35137">
        <w:rPr>
          <w:rFonts w:ascii="Times New Roman" w:hAnsi="Times New Roman" w:cs="Times New Roman"/>
          <w:sz w:val="24"/>
          <w:szCs w:val="24"/>
        </w:rPr>
        <w:t xml:space="preserve">na podstawie mianowania </w:t>
      </w:r>
      <w:r>
        <w:rPr>
          <w:rFonts w:ascii="Times New Roman" w:hAnsi="Times New Roman" w:cs="Times New Roman"/>
          <w:sz w:val="24"/>
          <w:szCs w:val="24"/>
        </w:rPr>
        <w:t>w Z</w:t>
      </w:r>
      <w:r w:rsidR="00B35137">
        <w:rPr>
          <w:rFonts w:ascii="Times New Roman" w:hAnsi="Times New Roman" w:cs="Times New Roman"/>
          <w:sz w:val="24"/>
          <w:szCs w:val="24"/>
        </w:rPr>
        <w:t>espole Szkół Gastronomicznych w </w:t>
      </w:r>
      <w:proofErr w:type="gramStart"/>
      <w:r>
        <w:rPr>
          <w:rFonts w:ascii="Times New Roman" w:hAnsi="Times New Roman" w:cs="Times New Roman"/>
          <w:sz w:val="24"/>
          <w:szCs w:val="24"/>
        </w:rPr>
        <w:t>Warszawie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nauczyciel </w:t>
      </w:r>
      <w:r w:rsidR="00B35137">
        <w:rPr>
          <w:rFonts w:ascii="Times New Roman" w:hAnsi="Times New Roman" w:cs="Times New Roman"/>
          <w:sz w:val="24"/>
          <w:szCs w:val="24"/>
        </w:rPr>
        <w:t xml:space="preserve">dyplomowany, na stanowisku nauczyciela informatyki </w:t>
      </w:r>
      <w:r>
        <w:rPr>
          <w:rFonts w:ascii="Times New Roman" w:hAnsi="Times New Roman" w:cs="Times New Roman"/>
          <w:sz w:val="24"/>
          <w:szCs w:val="24"/>
        </w:rPr>
        <w:t>w pełnym wymiarze czasu pracy z miesięczny</w:t>
      </w:r>
      <w:r w:rsidR="006F0A8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wynagrodzeniem </w:t>
      </w:r>
      <w:r w:rsidR="00697FFD">
        <w:rPr>
          <w:rFonts w:ascii="Times New Roman" w:hAnsi="Times New Roman" w:cs="Times New Roman"/>
          <w:sz w:val="24"/>
          <w:szCs w:val="24"/>
        </w:rPr>
        <w:t xml:space="preserve">zasadniczym </w:t>
      </w:r>
      <w:r w:rsidR="00B35137">
        <w:rPr>
          <w:rFonts w:ascii="Times New Roman" w:hAnsi="Times New Roman" w:cs="Times New Roman"/>
          <w:sz w:val="24"/>
          <w:szCs w:val="24"/>
        </w:rPr>
        <w:t>w wysokości 3109</w:t>
      </w:r>
      <w:r w:rsidR="00697FFD">
        <w:rPr>
          <w:rFonts w:ascii="Times New Roman" w:hAnsi="Times New Roman" w:cs="Times New Roman"/>
          <w:sz w:val="24"/>
          <w:szCs w:val="24"/>
        </w:rPr>
        <w:t>,00</w:t>
      </w:r>
      <w:r w:rsidR="006F0A87">
        <w:rPr>
          <w:rFonts w:ascii="Times New Roman" w:hAnsi="Times New Roman" w:cs="Times New Roman"/>
          <w:sz w:val="24"/>
          <w:szCs w:val="24"/>
        </w:rPr>
        <w:t xml:space="preserve"> zł brutto </w:t>
      </w:r>
      <w:r>
        <w:rPr>
          <w:rFonts w:ascii="Times New Roman" w:hAnsi="Times New Roman" w:cs="Times New Roman"/>
          <w:sz w:val="24"/>
          <w:szCs w:val="24"/>
        </w:rPr>
        <w:t xml:space="preserve">oraz na </w:t>
      </w:r>
      <w:r w:rsidR="006F0A87">
        <w:rPr>
          <w:rFonts w:ascii="Times New Roman" w:hAnsi="Times New Roman" w:cs="Times New Roman"/>
          <w:sz w:val="24"/>
          <w:szCs w:val="24"/>
        </w:rPr>
        <w:t>dodatkowej umowie na podstawie kodeksu pracy jako konserwator sprzętu informatycznego</w:t>
      </w:r>
      <w:r w:rsidR="00B35137">
        <w:rPr>
          <w:rFonts w:ascii="Times New Roman" w:hAnsi="Times New Roman" w:cs="Times New Roman"/>
          <w:sz w:val="24"/>
          <w:szCs w:val="24"/>
        </w:rPr>
        <w:t xml:space="preserve"> w wymiarze ½ etatu z miesięcznym wynagrodzeniem 800,00 zł</w:t>
      </w:r>
      <w:r w:rsidR="006F0A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B88" w:rsidRPr="00697FFD" w:rsidRDefault="006F0A87" w:rsidP="00D05B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97FFD">
        <w:rPr>
          <w:rFonts w:ascii="Times New Roman" w:hAnsi="Times New Roman" w:cs="Times New Roman"/>
          <w:b/>
          <w:sz w:val="24"/>
          <w:szCs w:val="24"/>
        </w:rPr>
        <w:t>dowód</w:t>
      </w:r>
      <w:proofErr w:type="gramEnd"/>
      <w:r w:rsidRPr="00697FF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FFD">
        <w:rPr>
          <w:rFonts w:ascii="Times New Roman" w:hAnsi="Times New Roman" w:cs="Times New Roman"/>
          <w:sz w:val="24"/>
          <w:szCs w:val="24"/>
          <w:u w:val="single"/>
        </w:rPr>
        <w:t>umowy o pracę</w:t>
      </w:r>
    </w:p>
    <w:p w:rsidR="002661D3" w:rsidRPr="00697FFD" w:rsidRDefault="002661D3" w:rsidP="00D05B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57D9F" w:rsidRDefault="006256E5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Zespole Szkół są trzy pracownie specjalistyczne: garmażeryjna, piekarnicza i komputerowa. Pozwany</w:t>
      </w:r>
      <w:r w:rsidR="00257D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jako konserwator sprzętu informatycznego</w:t>
      </w:r>
      <w:r w:rsidR="00257D9F">
        <w:rPr>
          <w:rFonts w:ascii="Times New Roman" w:hAnsi="Times New Roman" w:cs="Times New Roman"/>
          <w:sz w:val="24"/>
          <w:szCs w:val="24"/>
        </w:rPr>
        <w:t>, miał</w:t>
      </w:r>
      <w:r>
        <w:rPr>
          <w:rFonts w:ascii="Times New Roman" w:hAnsi="Times New Roman" w:cs="Times New Roman"/>
          <w:sz w:val="24"/>
          <w:szCs w:val="24"/>
        </w:rPr>
        <w:t xml:space="preserve"> w swoim zakresie czynności służbowych</w:t>
      </w:r>
      <w:r w:rsidR="00257D9F">
        <w:rPr>
          <w:rFonts w:ascii="Times New Roman" w:hAnsi="Times New Roman" w:cs="Times New Roman"/>
          <w:sz w:val="24"/>
          <w:szCs w:val="24"/>
        </w:rPr>
        <w:t xml:space="preserve"> zabezpieczenie</w:t>
      </w:r>
      <w:r>
        <w:rPr>
          <w:rFonts w:ascii="Times New Roman" w:hAnsi="Times New Roman" w:cs="Times New Roman"/>
          <w:sz w:val="24"/>
          <w:szCs w:val="24"/>
        </w:rPr>
        <w:t xml:space="preserve"> sprzętu w pracowni </w:t>
      </w:r>
      <w:r w:rsidR="00257D9F">
        <w:rPr>
          <w:rFonts w:ascii="Times New Roman" w:hAnsi="Times New Roman" w:cs="Times New Roman"/>
          <w:sz w:val="24"/>
          <w:szCs w:val="24"/>
        </w:rPr>
        <w:t xml:space="preserve">komputerowej przed uszkodzeniem i kradzieżą. </w:t>
      </w:r>
    </w:p>
    <w:p w:rsidR="00257D9F" w:rsidRPr="00697FFD" w:rsidRDefault="00257D9F" w:rsidP="00D05B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97FFD">
        <w:rPr>
          <w:rFonts w:ascii="Times New Roman" w:hAnsi="Times New Roman" w:cs="Times New Roman"/>
          <w:b/>
          <w:sz w:val="24"/>
          <w:szCs w:val="24"/>
        </w:rPr>
        <w:t>dowód</w:t>
      </w:r>
      <w:proofErr w:type="gramEnd"/>
      <w:r w:rsidRPr="00697FF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FFD">
        <w:rPr>
          <w:rFonts w:ascii="Times New Roman" w:hAnsi="Times New Roman" w:cs="Times New Roman"/>
          <w:sz w:val="24"/>
          <w:szCs w:val="24"/>
          <w:u w:val="single"/>
        </w:rPr>
        <w:t>zakres czynności</w:t>
      </w:r>
    </w:p>
    <w:p w:rsidR="002661D3" w:rsidRDefault="002661D3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A87" w:rsidRDefault="00257D9F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cały okres swojej pracy z powierzonych obowiązków wywiązywał się bez zastrzeżeń, dbał sumiennie o </w:t>
      </w:r>
      <w:r w:rsidR="00382701">
        <w:rPr>
          <w:rFonts w:ascii="Times New Roman" w:hAnsi="Times New Roman" w:cs="Times New Roman"/>
          <w:sz w:val="24"/>
          <w:szCs w:val="24"/>
        </w:rPr>
        <w:t>stan techniczny powierzone</w:t>
      </w:r>
      <w:r w:rsidR="00823EF4">
        <w:rPr>
          <w:rFonts w:ascii="Times New Roman" w:hAnsi="Times New Roman" w:cs="Times New Roman"/>
          <w:sz w:val="24"/>
          <w:szCs w:val="24"/>
        </w:rPr>
        <w:t>go</w:t>
      </w:r>
      <w:r w:rsidR="00382701">
        <w:rPr>
          <w:rFonts w:ascii="Times New Roman" w:hAnsi="Times New Roman" w:cs="Times New Roman"/>
          <w:sz w:val="24"/>
          <w:szCs w:val="24"/>
        </w:rPr>
        <w:t xml:space="preserve"> sprzętu, </w:t>
      </w:r>
      <w:r>
        <w:rPr>
          <w:rFonts w:ascii="Times New Roman" w:hAnsi="Times New Roman" w:cs="Times New Roman"/>
          <w:sz w:val="24"/>
          <w:szCs w:val="24"/>
        </w:rPr>
        <w:t xml:space="preserve">pracownię, </w:t>
      </w:r>
      <w:r w:rsidR="00382701">
        <w:rPr>
          <w:rFonts w:ascii="Times New Roman" w:hAnsi="Times New Roman" w:cs="Times New Roman"/>
          <w:sz w:val="24"/>
          <w:szCs w:val="24"/>
        </w:rPr>
        <w:t>aktualizację opr</w:t>
      </w:r>
      <w:r>
        <w:rPr>
          <w:rFonts w:ascii="Times New Roman" w:hAnsi="Times New Roman" w:cs="Times New Roman"/>
          <w:sz w:val="24"/>
          <w:szCs w:val="24"/>
        </w:rPr>
        <w:t>ogramowania</w:t>
      </w:r>
      <w:r w:rsidR="00382701">
        <w:rPr>
          <w:rFonts w:ascii="Times New Roman" w:hAnsi="Times New Roman" w:cs="Times New Roman"/>
          <w:sz w:val="24"/>
          <w:szCs w:val="24"/>
        </w:rPr>
        <w:t xml:space="preserve">, ład </w:t>
      </w:r>
      <w:r w:rsidR="00823EF4">
        <w:rPr>
          <w:rFonts w:ascii="Times New Roman" w:hAnsi="Times New Roman" w:cs="Times New Roman"/>
          <w:sz w:val="24"/>
          <w:szCs w:val="24"/>
        </w:rPr>
        <w:t>i </w:t>
      </w:r>
      <w:r w:rsidR="00382701">
        <w:rPr>
          <w:rFonts w:ascii="Times New Roman" w:hAnsi="Times New Roman" w:cs="Times New Roman"/>
          <w:sz w:val="24"/>
          <w:szCs w:val="24"/>
        </w:rPr>
        <w:t xml:space="preserve">porządek w pracowni. </w:t>
      </w:r>
      <w:r w:rsidR="0091607F">
        <w:rPr>
          <w:rFonts w:ascii="Times New Roman" w:hAnsi="Times New Roman" w:cs="Times New Roman"/>
          <w:sz w:val="24"/>
          <w:szCs w:val="24"/>
        </w:rPr>
        <w:t>Z tej przyczyny był wielokrotnie nagradzany przez dyrektora szkoły.</w:t>
      </w:r>
    </w:p>
    <w:p w:rsidR="00382701" w:rsidRPr="00697FFD" w:rsidRDefault="00382701" w:rsidP="00D05B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97FFD">
        <w:rPr>
          <w:rFonts w:ascii="Times New Roman" w:hAnsi="Times New Roman" w:cs="Times New Roman"/>
          <w:b/>
          <w:sz w:val="24"/>
          <w:szCs w:val="24"/>
        </w:rPr>
        <w:t>dowód</w:t>
      </w:r>
      <w:proofErr w:type="gramEnd"/>
      <w:r w:rsidRPr="00697FF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0EA">
        <w:rPr>
          <w:rFonts w:ascii="Times New Roman" w:hAnsi="Times New Roman" w:cs="Times New Roman"/>
          <w:sz w:val="24"/>
          <w:szCs w:val="24"/>
          <w:u w:val="single"/>
        </w:rPr>
        <w:t>pisma z 3 kwietnia 2011r., 14 października 2012r.</w:t>
      </w:r>
      <w:r w:rsidR="0091607F">
        <w:rPr>
          <w:rFonts w:ascii="Times New Roman" w:hAnsi="Times New Roman" w:cs="Times New Roman"/>
          <w:sz w:val="24"/>
          <w:szCs w:val="24"/>
          <w:u w:val="single"/>
        </w:rPr>
        <w:t xml:space="preserve"> w aktach osobowych pozwanego</w:t>
      </w:r>
    </w:p>
    <w:p w:rsidR="002661D3" w:rsidRDefault="002661D3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2E9" w:rsidRDefault="00382701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4 czerwca 2013r. (piątek) przed zakończeniem dnia pracy pozwany </w:t>
      </w:r>
      <w:r w:rsidR="00507FC6">
        <w:rPr>
          <w:rFonts w:ascii="Times New Roman" w:hAnsi="Times New Roman" w:cs="Times New Roman"/>
          <w:sz w:val="24"/>
          <w:szCs w:val="24"/>
        </w:rPr>
        <w:t xml:space="preserve">wyłączył komputery i listwy </w:t>
      </w:r>
      <w:proofErr w:type="gramStart"/>
      <w:r w:rsidR="00507FC6">
        <w:rPr>
          <w:rFonts w:ascii="Times New Roman" w:hAnsi="Times New Roman" w:cs="Times New Roman"/>
          <w:sz w:val="24"/>
          <w:szCs w:val="24"/>
        </w:rPr>
        <w:t>zasilające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pracowni</w:t>
      </w:r>
      <w:r w:rsidR="007502E9">
        <w:rPr>
          <w:rFonts w:ascii="Times New Roman" w:hAnsi="Times New Roman" w:cs="Times New Roman"/>
          <w:sz w:val="24"/>
          <w:szCs w:val="24"/>
        </w:rPr>
        <w:t>.</w:t>
      </w:r>
      <w:r w:rsidR="00507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6E5" w:rsidRPr="00697FFD" w:rsidRDefault="000826E5" w:rsidP="00D05B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97FFD">
        <w:rPr>
          <w:rFonts w:ascii="Times New Roman" w:hAnsi="Times New Roman" w:cs="Times New Roman"/>
          <w:b/>
          <w:sz w:val="24"/>
          <w:szCs w:val="24"/>
        </w:rPr>
        <w:t>dowód</w:t>
      </w:r>
      <w:proofErr w:type="gramEnd"/>
      <w:r w:rsidRPr="00697FF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FFD">
        <w:rPr>
          <w:rFonts w:ascii="Times New Roman" w:hAnsi="Times New Roman" w:cs="Times New Roman"/>
          <w:sz w:val="24"/>
          <w:szCs w:val="24"/>
          <w:u w:val="single"/>
        </w:rPr>
        <w:t>zeznanie pozwanego</w:t>
      </w:r>
    </w:p>
    <w:p w:rsidR="002661D3" w:rsidRDefault="002661D3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2E9" w:rsidRDefault="000826E5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nocy z piątku na s</w:t>
      </w:r>
      <w:r w:rsidR="00806F17">
        <w:rPr>
          <w:rFonts w:ascii="Times New Roman" w:hAnsi="Times New Roman" w:cs="Times New Roman"/>
          <w:sz w:val="24"/>
          <w:szCs w:val="24"/>
        </w:rPr>
        <w:t>obotę nad Warszawą przeszła</w:t>
      </w:r>
      <w:r>
        <w:rPr>
          <w:rFonts w:ascii="Times New Roman" w:hAnsi="Times New Roman" w:cs="Times New Roman"/>
          <w:sz w:val="24"/>
          <w:szCs w:val="24"/>
        </w:rPr>
        <w:t xml:space="preserve"> gwałtowna </w:t>
      </w:r>
      <w:r w:rsidR="00806F17">
        <w:rPr>
          <w:rFonts w:ascii="Times New Roman" w:hAnsi="Times New Roman" w:cs="Times New Roman"/>
          <w:sz w:val="24"/>
          <w:szCs w:val="24"/>
        </w:rPr>
        <w:t>burza</w:t>
      </w:r>
      <w:r>
        <w:rPr>
          <w:rFonts w:ascii="Times New Roman" w:hAnsi="Times New Roman" w:cs="Times New Roman"/>
          <w:sz w:val="24"/>
          <w:szCs w:val="24"/>
        </w:rPr>
        <w:t xml:space="preserve"> z silnymi wyładowaniami atmosferycznymi. </w:t>
      </w:r>
      <w:r w:rsidR="00823EF4">
        <w:rPr>
          <w:rFonts w:ascii="Times New Roman" w:hAnsi="Times New Roman" w:cs="Times New Roman"/>
          <w:sz w:val="24"/>
          <w:szCs w:val="24"/>
        </w:rPr>
        <w:t xml:space="preserve">Jedno z uderzeń trafiło w budynek szkoły oraz sąsiedniej DOKP. </w:t>
      </w:r>
      <w:r w:rsidR="00495011">
        <w:rPr>
          <w:rFonts w:ascii="Times New Roman" w:hAnsi="Times New Roman" w:cs="Times New Roman"/>
          <w:sz w:val="24"/>
          <w:szCs w:val="24"/>
        </w:rPr>
        <w:t xml:space="preserve">Moment uderzenia pioruna w budynek szkoły został sfilmowany kamerą znajdująca się po przeciwnej stronie ulicy. </w:t>
      </w:r>
    </w:p>
    <w:p w:rsidR="008F00EA" w:rsidRDefault="002661D3" w:rsidP="00D05B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97FFD">
        <w:rPr>
          <w:rFonts w:ascii="Times New Roman" w:hAnsi="Times New Roman" w:cs="Times New Roman"/>
          <w:b/>
          <w:sz w:val="24"/>
          <w:szCs w:val="24"/>
        </w:rPr>
        <w:t>d</w:t>
      </w:r>
      <w:r w:rsidR="007502E9" w:rsidRPr="00697FFD">
        <w:rPr>
          <w:rFonts w:ascii="Times New Roman" w:hAnsi="Times New Roman" w:cs="Times New Roman"/>
          <w:b/>
          <w:sz w:val="24"/>
          <w:szCs w:val="24"/>
        </w:rPr>
        <w:t>owód</w:t>
      </w:r>
      <w:proofErr w:type="gramEnd"/>
      <w:r w:rsidR="007502E9" w:rsidRPr="00697FFD">
        <w:rPr>
          <w:rFonts w:ascii="Times New Roman" w:hAnsi="Times New Roman" w:cs="Times New Roman"/>
          <w:b/>
          <w:sz w:val="24"/>
          <w:szCs w:val="24"/>
        </w:rPr>
        <w:t>:</w:t>
      </w:r>
      <w:r w:rsidR="007502E9">
        <w:rPr>
          <w:rFonts w:ascii="Times New Roman" w:hAnsi="Times New Roman" w:cs="Times New Roman"/>
          <w:sz w:val="24"/>
          <w:szCs w:val="24"/>
        </w:rPr>
        <w:t xml:space="preserve"> </w:t>
      </w:r>
      <w:r w:rsidR="007502E9" w:rsidRPr="00697FFD">
        <w:rPr>
          <w:rFonts w:ascii="Times New Roman" w:hAnsi="Times New Roman" w:cs="Times New Roman"/>
          <w:sz w:val="24"/>
          <w:szCs w:val="24"/>
          <w:u w:val="single"/>
        </w:rPr>
        <w:t>zaświadczenie IMGW</w:t>
      </w:r>
      <w:r w:rsidRPr="00697F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607F">
        <w:rPr>
          <w:rFonts w:ascii="Times New Roman" w:hAnsi="Times New Roman" w:cs="Times New Roman"/>
          <w:sz w:val="24"/>
          <w:szCs w:val="24"/>
          <w:u w:val="single"/>
        </w:rPr>
        <w:t>z dnia</w:t>
      </w:r>
      <w:r w:rsidR="008F00EA">
        <w:rPr>
          <w:rFonts w:ascii="Times New Roman" w:hAnsi="Times New Roman" w:cs="Times New Roman"/>
          <w:sz w:val="24"/>
          <w:szCs w:val="24"/>
          <w:u w:val="single"/>
        </w:rPr>
        <w:t xml:space="preserve"> 28 czerwca 2013r, </w:t>
      </w:r>
      <w:r w:rsidRPr="00697FFD">
        <w:rPr>
          <w:rFonts w:ascii="Times New Roman" w:hAnsi="Times New Roman" w:cs="Times New Roman"/>
          <w:sz w:val="24"/>
          <w:szCs w:val="24"/>
          <w:u w:val="single"/>
        </w:rPr>
        <w:t>i nagranie z kamery</w:t>
      </w:r>
      <w:r w:rsidR="0091607F">
        <w:rPr>
          <w:rFonts w:ascii="Times New Roman" w:hAnsi="Times New Roman" w:cs="Times New Roman"/>
          <w:sz w:val="24"/>
          <w:szCs w:val="24"/>
          <w:u w:val="single"/>
        </w:rPr>
        <w:t xml:space="preserve"> przemysłowej</w:t>
      </w:r>
      <w:r w:rsidR="008F00EA">
        <w:rPr>
          <w:rFonts w:ascii="Times New Roman" w:hAnsi="Times New Roman" w:cs="Times New Roman"/>
          <w:sz w:val="24"/>
          <w:szCs w:val="24"/>
          <w:u w:val="single"/>
        </w:rPr>
        <w:t xml:space="preserve"> w siedzibie </w:t>
      </w:r>
    </w:p>
    <w:p w:rsidR="00671A58" w:rsidRPr="00697FFD" w:rsidRDefault="008F00EA" w:rsidP="008F0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BGŻ z dn. 4.06.2013</w:t>
      </w:r>
      <w:r w:rsidR="0091607F">
        <w:rPr>
          <w:rFonts w:ascii="Times New Roman" w:hAnsi="Times New Roman" w:cs="Times New Roman"/>
          <w:sz w:val="24"/>
          <w:szCs w:val="24"/>
          <w:u w:val="single"/>
        </w:rPr>
        <w:t>r.</w:t>
      </w:r>
    </w:p>
    <w:p w:rsidR="00671A58" w:rsidRDefault="00671A58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1D3" w:rsidRDefault="007502E9" w:rsidP="00750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poniedziałek 7 czerwca 2013r. pozwany po rozpoczęciu pracy stwierdził brak zasilania w pracowni komputerowej</w:t>
      </w:r>
      <w:r w:rsidR="00C36664">
        <w:rPr>
          <w:rFonts w:ascii="Times New Roman" w:hAnsi="Times New Roman" w:cs="Times New Roman"/>
          <w:sz w:val="24"/>
          <w:szCs w:val="24"/>
        </w:rPr>
        <w:t>. Zszedł do piwnicy i zauważył</w:t>
      </w:r>
      <w:r w:rsidR="002661D3">
        <w:rPr>
          <w:rFonts w:ascii="Times New Roman" w:hAnsi="Times New Roman" w:cs="Times New Roman"/>
          <w:sz w:val="24"/>
          <w:szCs w:val="24"/>
        </w:rPr>
        <w:t>, że wyłącznik</w:t>
      </w:r>
      <w:r w:rsidR="00FA2369">
        <w:rPr>
          <w:rFonts w:ascii="Times New Roman" w:hAnsi="Times New Roman" w:cs="Times New Roman"/>
          <w:sz w:val="24"/>
          <w:szCs w:val="24"/>
        </w:rPr>
        <w:t xml:space="preserve"> </w:t>
      </w:r>
      <w:r w:rsidR="0091607F">
        <w:rPr>
          <w:rFonts w:ascii="Times New Roman" w:hAnsi="Times New Roman" w:cs="Times New Roman"/>
          <w:sz w:val="24"/>
          <w:szCs w:val="24"/>
        </w:rPr>
        <w:t xml:space="preserve">centralny jest w pozycji „włączony” oraz, że </w:t>
      </w:r>
      <w:proofErr w:type="gramStart"/>
      <w:r w:rsidR="00FA2369">
        <w:rPr>
          <w:rFonts w:ascii="Times New Roman" w:hAnsi="Times New Roman" w:cs="Times New Roman"/>
          <w:sz w:val="24"/>
          <w:szCs w:val="24"/>
        </w:rPr>
        <w:t xml:space="preserve">nastąpiło </w:t>
      </w:r>
      <w:r w:rsidR="002661D3">
        <w:rPr>
          <w:rFonts w:ascii="Times New Roman" w:hAnsi="Times New Roman" w:cs="Times New Roman"/>
          <w:sz w:val="24"/>
          <w:szCs w:val="24"/>
        </w:rPr>
        <w:t xml:space="preserve"> stopienie</w:t>
      </w:r>
      <w:proofErr w:type="gramEnd"/>
      <w:r w:rsidR="002661D3">
        <w:rPr>
          <w:rFonts w:ascii="Times New Roman" w:hAnsi="Times New Roman" w:cs="Times New Roman"/>
          <w:sz w:val="24"/>
          <w:szCs w:val="24"/>
        </w:rPr>
        <w:t xml:space="preserve"> elementu </w:t>
      </w:r>
      <w:r w:rsidR="0091607F">
        <w:rPr>
          <w:rFonts w:ascii="Times New Roman" w:hAnsi="Times New Roman" w:cs="Times New Roman"/>
          <w:sz w:val="24"/>
          <w:szCs w:val="24"/>
        </w:rPr>
        <w:t>centralnego tego wyłącznika.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1D3" w:rsidRPr="00697FFD" w:rsidRDefault="002661D3" w:rsidP="007502E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97FFD">
        <w:rPr>
          <w:rFonts w:ascii="Times New Roman" w:hAnsi="Times New Roman" w:cs="Times New Roman"/>
          <w:b/>
          <w:sz w:val="24"/>
          <w:szCs w:val="24"/>
        </w:rPr>
        <w:t>dowód</w:t>
      </w:r>
      <w:proofErr w:type="gramEnd"/>
      <w:r w:rsidRPr="00697FF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FFD">
        <w:rPr>
          <w:rFonts w:ascii="Times New Roman" w:hAnsi="Times New Roman" w:cs="Times New Roman"/>
          <w:sz w:val="24"/>
          <w:szCs w:val="24"/>
          <w:u w:val="single"/>
        </w:rPr>
        <w:t>zeznanie pozwanego oraz dowód rzeczowy w postaci stopionego wyłącznika</w:t>
      </w:r>
    </w:p>
    <w:p w:rsidR="00A274D4" w:rsidRDefault="00A274D4" w:rsidP="00750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2E9" w:rsidRDefault="007502E9" w:rsidP="00750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zaistniałej sytuacji </w:t>
      </w:r>
      <w:r w:rsidR="00FA2369">
        <w:rPr>
          <w:rFonts w:ascii="Times New Roman" w:hAnsi="Times New Roman" w:cs="Times New Roman"/>
          <w:sz w:val="24"/>
          <w:szCs w:val="24"/>
        </w:rPr>
        <w:t xml:space="preserve">niezwłocznie </w:t>
      </w:r>
      <w:r>
        <w:rPr>
          <w:rFonts w:ascii="Times New Roman" w:hAnsi="Times New Roman" w:cs="Times New Roman"/>
          <w:sz w:val="24"/>
          <w:szCs w:val="24"/>
        </w:rPr>
        <w:t>powiadomił dyrektora szkoły. Dyrektor sporządził protokół</w:t>
      </w:r>
      <w:r w:rsidR="00FA2369">
        <w:rPr>
          <w:rFonts w:ascii="Times New Roman" w:hAnsi="Times New Roman" w:cs="Times New Roman"/>
          <w:sz w:val="24"/>
          <w:szCs w:val="24"/>
        </w:rPr>
        <w:t xml:space="preserve"> zniszczeń</w:t>
      </w:r>
      <w:r>
        <w:rPr>
          <w:rFonts w:ascii="Times New Roman" w:hAnsi="Times New Roman" w:cs="Times New Roman"/>
          <w:sz w:val="24"/>
          <w:szCs w:val="24"/>
        </w:rPr>
        <w:t xml:space="preserve">, w którym </w:t>
      </w:r>
      <w:r w:rsidR="007F68B7">
        <w:rPr>
          <w:rFonts w:ascii="Times New Roman" w:hAnsi="Times New Roman" w:cs="Times New Roman"/>
          <w:sz w:val="24"/>
          <w:szCs w:val="24"/>
        </w:rPr>
        <w:t>potwierdził fakt stopienia wyłącznika</w:t>
      </w:r>
      <w:r w:rsidR="0091607F">
        <w:rPr>
          <w:rFonts w:ascii="Times New Roman" w:hAnsi="Times New Roman" w:cs="Times New Roman"/>
          <w:sz w:val="24"/>
          <w:szCs w:val="24"/>
        </w:rPr>
        <w:t xml:space="preserve"> oraz że doszło do zniszczenia 10 stanowisk komputerowych, których nie można uruchomić</w:t>
      </w:r>
      <w:r w:rsidR="007F68B7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 xml:space="preserve">ozwany przyznał, że </w:t>
      </w:r>
      <w:r w:rsidR="00FA2369">
        <w:rPr>
          <w:rFonts w:ascii="Times New Roman" w:hAnsi="Times New Roman" w:cs="Times New Roman"/>
          <w:sz w:val="24"/>
          <w:szCs w:val="24"/>
        </w:rPr>
        <w:t xml:space="preserve">w piątek </w:t>
      </w:r>
      <w:r>
        <w:rPr>
          <w:rFonts w:ascii="Times New Roman" w:hAnsi="Times New Roman" w:cs="Times New Roman"/>
          <w:sz w:val="24"/>
          <w:szCs w:val="24"/>
        </w:rPr>
        <w:t>nie zszedł do piwnicy i nie wyłączył centralnego zasilania dla pracowni komputerowej</w:t>
      </w:r>
      <w:r w:rsidR="007F68B7">
        <w:rPr>
          <w:rFonts w:ascii="Times New Roman" w:hAnsi="Times New Roman" w:cs="Times New Roman"/>
          <w:sz w:val="24"/>
          <w:szCs w:val="24"/>
        </w:rPr>
        <w:t>, co wcześniej robił rutynowo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68B7">
        <w:rPr>
          <w:rFonts w:ascii="Times New Roman" w:hAnsi="Times New Roman" w:cs="Times New Roman"/>
          <w:sz w:val="24"/>
          <w:szCs w:val="24"/>
        </w:rPr>
        <w:t xml:space="preserve"> Feralnego dnia pozwany był w gorszej kondycji psychicznej spowodowanej kłopotami rodzinnymi.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4D4" w:rsidRPr="00697FFD" w:rsidRDefault="002661D3" w:rsidP="00D05B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97FFD">
        <w:rPr>
          <w:rFonts w:ascii="Times New Roman" w:hAnsi="Times New Roman" w:cs="Times New Roman"/>
          <w:b/>
          <w:sz w:val="24"/>
          <w:szCs w:val="24"/>
        </w:rPr>
        <w:t>dowód</w:t>
      </w:r>
      <w:proofErr w:type="gramEnd"/>
      <w:r w:rsidRPr="00697FF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FFD">
        <w:rPr>
          <w:rFonts w:ascii="Times New Roman" w:hAnsi="Times New Roman" w:cs="Times New Roman"/>
          <w:sz w:val="24"/>
          <w:szCs w:val="24"/>
          <w:u w:val="single"/>
        </w:rPr>
        <w:t>protokół zniszczeń</w:t>
      </w:r>
      <w:r w:rsidR="0091607F">
        <w:rPr>
          <w:rFonts w:ascii="Times New Roman" w:hAnsi="Times New Roman" w:cs="Times New Roman"/>
          <w:sz w:val="24"/>
          <w:szCs w:val="24"/>
          <w:u w:val="single"/>
        </w:rPr>
        <w:t>, zeznania pozwanego</w:t>
      </w:r>
      <w:r w:rsidR="00671A58" w:rsidRPr="00697F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274D4" w:rsidRDefault="00A274D4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6E5" w:rsidRDefault="007F68B7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Dalsze oględziny wykazały, że</w:t>
      </w:r>
      <w:r w:rsidR="007502E9">
        <w:rPr>
          <w:rFonts w:ascii="Times New Roman" w:hAnsi="Times New Roman" w:cs="Times New Roman"/>
          <w:sz w:val="24"/>
          <w:szCs w:val="24"/>
        </w:rPr>
        <w:t xml:space="preserve"> w </w:t>
      </w:r>
      <w:r w:rsidR="000826E5">
        <w:rPr>
          <w:rFonts w:ascii="Times New Roman" w:hAnsi="Times New Roman" w:cs="Times New Roman"/>
          <w:sz w:val="24"/>
          <w:szCs w:val="24"/>
        </w:rPr>
        <w:t>wyniku uderzenia</w:t>
      </w:r>
      <w:r w:rsidR="000F7F2C">
        <w:rPr>
          <w:rFonts w:ascii="Times New Roman" w:hAnsi="Times New Roman" w:cs="Times New Roman"/>
          <w:sz w:val="24"/>
          <w:szCs w:val="24"/>
        </w:rPr>
        <w:t xml:space="preserve"> pioruna</w:t>
      </w:r>
      <w:r w:rsidR="000826E5">
        <w:rPr>
          <w:rFonts w:ascii="Times New Roman" w:hAnsi="Times New Roman" w:cs="Times New Roman"/>
          <w:sz w:val="24"/>
          <w:szCs w:val="24"/>
        </w:rPr>
        <w:t xml:space="preserve"> rynna w budynku DOKP została stopiona</w:t>
      </w:r>
      <w:r>
        <w:rPr>
          <w:rFonts w:ascii="Times New Roman" w:hAnsi="Times New Roman" w:cs="Times New Roman"/>
          <w:sz w:val="24"/>
          <w:szCs w:val="24"/>
        </w:rPr>
        <w:t>, co świadczy o sile zaistniałego wyładowania</w:t>
      </w:r>
      <w:r w:rsidR="000826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A58" w:rsidRPr="00697FFD" w:rsidRDefault="00697FFD" w:rsidP="00671A5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97FFD">
        <w:rPr>
          <w:rFonts w:ascii="Times New Roman" w:hAnsi="Times New Roman" w:cs="Times New Roman"/>
          <w:b/>
          <w:sz w:val="24"/>
          <w:szCs w:val="24"/>
        </w:rPr>
        <w:t>d</w:t>
      </w:r>
      <w:r w:rsidR="002661D3" w:rsidRPr="00697FFD">
        <w:rPr>
          <w:rFonts w:ascii="Times New Roman" w:hAnsi="Times New Roman" w:cs="Times New Roman"/>
          <w:b/>
          <w:sz w:val="24"/>
          <w:szCs w:val="24"/>
        </w:rPr>
        <w:t>owód</w:t>
      </w:r>
      <w:proofErr w:type="gramEnd"/>
      <w:r w:rsidR="002661D3" w:rsidRPr="00697FFD">
        <w:rPr>
          <w:rFonts w:ascii="Times New Roman" w:hAnsi="Times New Roman" w:cs="Times New Roman"/>
          <w:b/>
          <w:sz w:val="24"/>
          <w:szCs w:val="24"/>
        </w:rPr>
        <w:t>:</w:t>
      </w:r>
      <w:r w:rsidR="002661D3">
        <w:rPr>
          <w:rFonts w:ascii="Times New Roman" w:hAnsi="Times New Roman" w:cs="Times New Roman"/>
          <w:sz w:val="24"/>
          <w:szCs w:val="24"/>
        </w:rPr>
        <w:t xml:space="preserve"> </w:t>
      </w:r>
      <w:r w:rsidR="00A274D4" w:rsidRPr="00697FFD">
        <w:rPr>
          <w:rFonts w:ascii="Times New Roman" w:hAnsi="Times New Roman" w:cs="Times New Roman"/>
          <w:sz w:val="24"/>
          <w:szCs w:val="24"/>
          <w:u w:val="single"/>
        </w:rPr>
        <w:t>zdję</w:t>
      </w:r>
      <w:r w:rsidR="00671A58" w:rsidRPr="00697FFD">
        <w:rPr>
          <w:rFonts w:ascii="Times New Roman" w:hAnsi="Times New Roman" w:cs="Times New Roman"/>
          <w:sz w:val="24"/>
          <w:szCs w:val="24"/>
          <w:u w:val="single"/>
        </w:rPr>
        <w:t>cie</w:t>
      </w:r>
      <w:r w:rsidR="00A274D4" w:rsidRPr="00697FFD">
        <w:rPr>
          <w:rFonts w:ascii="Times New Roman" w:hAnsi="Times New Roman" w:cs="Times New Roman"/>
          <w:sz w:val="24"/>
          <w:szCs w:val="24"/>
          <w:u w:val="single"/>
        </w:rPr>
        <w:t xml:space="preserve"> stopionej rynny</w:t>
      </w:r>
    </w:p>
    <w:p w:rsidR="00A274D4" w:rsidRDefault="00A274D4" w:rsidP="0067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4D4" w:rsidRDefault="00A274D4" w:rsidP="0067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8 czerwca 2013r. pracodawca wręczył pozwanemu pismo, w którym domaga</w:t>
      </w:r>
      <w:r w:rsidR="0058337F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="0058337F" w:rsidRPr="0058337F">
        <w:rPr>
          <w:rFonts w:ascii="Times New Roman" w:hAnsi="Times New Roman" w:cs="Times New Roman"/>
          <w:sz w:val="24"/>
          <w:szCs w:val="24"/>
        </w:rPr>
        <w:t xml:space="preserve"> </w:t>
      </w:r>
      <w:r w:rsidR="0058337F">
        <w:rPr>
          <w:rFonts w:ascii="Times New Roman" w:hAnsi="Times New Roman" w:cs="Times New Roman"/>
          <w:sz w:val="24"/>
          <w:szCs w:val="24"/>
        </w:rPr>
        <w:t>odszkodowania</w:t>
      </w:r>
      <w:r>
        <w:rPr>
          <w:rFonts w:ascii="Times New Roman" w:hAnsi="Times New Roman" w:cs="Times New Roman"/>
          <w:sz w:val="24"/>
          <w:szCs w:val="24"/>
        </w:rPr>
        <w:t xml:space="preserve"> z art., 114 kp w wysokości 15</w:t>
      </w:r>
      <w:r w:rsidR="007F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7F68B7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  <w:r w:rsidR="007A2174">
        <w:rPr>
          <w:rFonts w:ascii="Times New Roman" w:hAnsi="Times New Roman" w:cs="Times New Roman"/>
          <w:sz w:val="24"/>
          <w:szCs w:val="24"/>
        </w:rPr>
        <w:t xml:space="preserve">za zniszczone 10 komputerowych stanowisk, </w:t>
      </w:r>
      <w:r>
        <w:rPr>
          <w:rFonts w:ascii="Times New Roman" w:hAnsi="Times New Roman" w:cs="Times New Roman"/>
          <w:sz w:val="24"/>
          <w:szCs w:val="24"/>
        </w:rPr>
        <w:t xml:space="preserve">zarzucając nienależyte wypełnienie obowiązku pracowniczego, które polegało na </w:t>
      </w:r>
      <w:r w:rsidR="0058337F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>zabezpieczeniu sprzętu pracowni</w:t>
      </w:r>
      <w:r w:rsidR="0058337F">
        <w:rPr>
          <w:rFonts w:ascii="Times New Roman" w:hAnsi="Times New Roman" w:cs="Times New Roman"/>
          <w:sz w:val="24"/>
          <w:szCs w:val="24"/>
        </w:rPr>
        <w:t xml:space="preserve"> przed uszkodzeniem i kradzieżą, w czym mieści się również niedopełnienie </w:t>
      </w:r>
      <w:r w:rsidR="008F00EA">
        <w:rPr>
          <w:rFonts w:ascii="Times New Roman" w:hAnsi="Times New Roman" w:cs="Times New Roman"/>
          <w:sz w:val="24"/>
          <w:szCs w:val="24"/>
        </w:rPr>
        <w:t>wyłączenie</w:t>
      </w:r>
      <w:r w:rsidR="0058337F">
        <w:rPr>
          <w:rFonts w:ascii="Times New Roman" w:hAnsi="Times New Roman" w:cs="Times New Roman"/>
          <w:sz w:val="24"/>
          <w:szCs w:val="24"/>
        </w:rPr>
        <w:t xml:space="preserve"> </w:t>
      </w:r>
      <w:r w:rsidR="008F00EA">
        <w:rPr>
          <w:rFonts w:ascii="Times New Roman" w:hAnsi="Times New Roman" w:cs="Times New Roman"/>
          <w:sz w:val="24"/>
          <w:szCs w:val="24"/>
        </w:rPr>
        <w:t>centralnego zasilania</w:t>
      </w:r>
      <w:r w:rsidR="0058337F">
        <w:rPr>
          <w:rFonts w:ascii="Times New Roman" w:hAnsi="Times New Roman" w:cs="Times New Roman"/>
          <w:sz w:val="24"/>
          <w:szCs w:val="24"/>
        </w:rPr>
        <w:t xml:space="preserve"> do pracowni skutkujące zniszczeniem stanowisk komputerowych w wyniku przepięcia.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74B" w:rsidRPr="00697FFD" w:rsidRDefault="0004174B" w:rsidP="00671A5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97FFD">
        <w:rPr>
          <w:rFonts w:ascii="Times New Roman" w:hAnsi="Times New Roman" w:cs="Times New Roman"/>
          <w:b/>
          <w:sz w:val="24"/>
          <w:szCs w:val="24"/>
        </w:rPr>
        <w:t>dowód</w:t>
      </w:r>
      <w:proofErr w:type="gramEnd"/>
      <w:r w:rsidRPr="00697FF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FFD">
        <w:rPr>
          <w:rFonts w:ascii="Times New Roman" w:hAnsi="Times New Roman" w:cs="Times New Roman"/>
          <w:sz w:val="24"/>
          <w:szCs w:val="24"/>
          <w:u w:val="single"/>
        </w:rPr>
        <w:t>pismo dyrektora</w:t>
      </w:r>
    </w:p>
    <w:p w:rsidR="0004174B" w:rsidRDefault="0004174B" w:rsidP="0067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DD1" w:rsidRDefault="002F2DD1" w:rsidP="0067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Pozwany z własnej inicjatywy udał się do Politechniki Warszawskiej w celu zasięgnięcia opinii eksperta w zakresie za</w:t>
      </w:r>
      <w:r w:rsidR="00A94C34">
        <w:rPr>
          <w:rFonts w:ascii="Times New Roman" w:hAnsi="Times New Roman" w:cs="Times New Roman"/>
          <w:sz w:val="24"/>
          <w:szCs w:val="24"/>
        </w:rPr>
        <w:t>bezpieczeń sieci elektrycznych</w:t>
      </w:r>
      <w:r w:rsidR="0058337F">
        <w:rPr>
          <w:rFonts w:ascii="Times New Roman" w:hAnsi="Times New Roman" w:cs="Times New Roman"/>
          <w:sz w:val="24"/>
          <w:szCs w:val="24"/>
        </w:rPr>
        <w:t xml:space="preserve"> przed wyładowaniami atmosferycznymi</w:t>
      </w:r>
      <w:r w:rsidR="00A94C34">
        <w:rPr>
          <w:rFonts w:ascii="Times New Roman" w:hAnsi="Times New Roman" w:cs="Times New Roman"/>
          <w:sz w:val="24"/>
          <w:szCs w:val="24"/>
        </w:rPr>
        <w:t>.</w:t>
      </w:r>
      <w:r w:rsidR="0058337F">
        <w:rPr>
          <w:rFonts w:ascii="Times New Roman" w:hAnsi="Times New Roman" w:cs="Times New Roman"/>
          <w:sz w:val="24"/>
          <w:szCs w:val="24"/>
        </w:rPr>
        <w:t xml:space="preserve"> Sporządzona na jego koszt opinia prof. Jana Stefana stwierdziła</w:t>
      </w:r>
      <w:r w:rsidR="00A94C34">
        <w:rPr>
          <w:rFonts w:ascii="Times New Roman" w:hAnsi="Times New Roman" w:cs="Times New Roman"/>
          <w:sz w:val="24"/>
          <w:szCs w:val="24"/>
        </w:rPr>
        <w:t>, że</w:t>
      </w:r>
      <w:r w:rsidR="007C25F2">
        <w:rPr>
          <w:rFonts w:ascii="Times New Roman" w:hAnsi="Times New Roman" w:cs="Times New Roman"/>
          <w:sz w:val="24"/>
          <w:szCs w:val="24"/>
        </w:rPr>
        <w:t xml:space="preserve"> obecnie nie ma </w:t>
      </w:r>
      <w:r>
        <w:rPr>
          <w:rFonts w:ascii="Times New Roman" w:hAnsi="Times New Roman" w:cs="Times New Roman"/>
          <w:sz w:val="24"/>
          <w:szCs w:val="24"/>
        </w:rPr>
        <w:t>dostępnych na rynku urządzeń, które skutecznie zabezpieczałyby instalację elektryczną przed tak silnym wyładowa</w:t>
      </w:r>
      <w:r w:rsidR="0058337F">
        <w:rPr>
          <w:rFonts w:ascii="Times New Roman" w:hAnsi="Times New Roman" w:cs="Times New Roman"/>
          <w:sz w:val="24"/>
          <w:szCs w:val="24"/>
        </w:rPr>
        <w:t>niem oraz, że istniejące urządzenie nie mogło stanowić skutecznego zabezpieczenia wyładowania atmosferycznego o znacznej sile.</w:t>
      </w:r>
    </w:p>
    <w:p w:rsidR="002F2DD1" w:rsidRDefault="002F2DD1" w:rsidP="0067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FFD">
        <w:rPr>
          <w:rFonts w:ascii="Times New Roman" w:hAnsi="Times New Roman" w:cs="Times New Roman"/>
          <w:b/>
          <w:sz w:val="24"/>
          <w:szCs w:val="24"/>
        </w:rPr>
        <w:t>dowód</w:t>
      </w:r>
      <w:proofErr w:type="gramEnd"/>
      <w:r w:rsidRPr="00697FF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FFD">
        <w:rPr>
          <w:rFonts w:ascii="Times New Roman" w:hAnsi="Times New Roman" w:cs="Times New Roman"/>
          <w:sz w:val="24"/>
          <w:szCs w:val="24"/>
          <w:u w:val="single"/>
        </w:rPr>
        <w:t>opinia eksperta Politechniki Warszawskiej</w:t>
      </w:r>
    </w:p>
    <w:p w:rsidR="006E0214" w:rsidRDefault="006E0214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37F" w:rsidRDefault="0058337F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ostrożności procesowej na wypadek gdyby powód kwestionował ustalenia opinii sporządzonej przez prof. </w:t>
      </w:r>
      <w:r w:rsidR="008F00EA">
        <w:rPr>
          <w:rFonts w:ascii="Times New Roman" w:hAnsi="Times New Roman" w:cs="Times New Roman"/>
          <w:sz w:val="24"/>
          <w:szCs w:val="24"/>
        </w:rPr>
        <w:t xml:space="preserve">Jana Stefana </w:t>
      </w:r>
      <w:r>
        <w:rPr>
          <w:rFonts w:ascii="Times New Roman" w:hAnsi="Times New Roman" w:cs="Times New Roman"/>
          <w:sz w:val="24"/>
          <w:szCs w:val="24"/>
        </w:rPr>
        <w:t>pozwany wnosi o dopuszczenie dowodu z opinii biegłego ds.</w:t>
      </w:r>
      <w:r w:rsidR="008F00EA">
        <w:rPr>
          <w:rFonts w:ascii="Times New Roman" w:hAnsi="Times New Roman" w:cs="Times New Roman"/>
          <w:sz w:val="24"/>
          <w:szCs w:val="24"/>
        </w:rPr>
        <w:t xml:space="preserve"> zabezpieczeń</w:t>
      </w:r>
      <w:r>
        <w:rPr>
          <w:rFonts w:ascii="Times New Roman" w:hAnsi="Times New Roman" w:cs="Times New Roman"/>
          <w:sz w:val="24"/>
          <w:szCs w:val="24"/>
        </w:rPr>
        <w:t xml:space="preserve"> antygromowych na okoliczność, że istniejące zabezpieczenie było </w:t>
      </w:r>
      <w:r w:rsidR="008F00EA">
        <w:rPr>
          <w:rFonts w:ascii="Times New Roman" w:hAnsi="Times New Roman" w:cs="Times New Roman"/>
          <w:sz w:val="24"/>
          <w:szCs w:val="24"/>
        </w:rPr>
        <w:t>nieskuteczne w przypadku</w:t>
      </w:r>
      <w:r>
        <w:rPr>
          <w:rFonts w:ascii="Times New Roman" w:hAnsi="Times New Roman" w:cs="Times New Roman"/>
          <w:sz w:val="24"/>
          <w:szCs w:val="24"/>
        </w:rPr>
        <w:t xml:space="preserve"> bezpośrednich uderzeń pioruna oraz aktualnie na rynku brak takich urządzeń.</w:t>
      </w:r>
    </w:p>
    <w:p w:rsidR="00DC5F53" w:rsidRDefault="00DC5F53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Zdaniem powoda pracodawca błędnie zakwalifikował </w:t>
      </w:r>
      <w:proofErr w:type="gramStart"/>
      <w:r>
        <w:rPr>
          <w:rFonts w:ascii="Times New Roman" w:hAnsi="Times New Roman" w:cs="Times New Roman"/>
          <w:sz w:val="24"/>
          <w:szCs w:val="24"/>
        </w:rPr>
        <w:t>zdarzenie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wyrządzenie szkody pracodawcy z winy pracownika o czym mówi art. 114 kp. </w:t>
      </w:r>
      <w:r w:rsidR="006E0214">
        <w:rPr>
          <w:rFonts w:ascii="Times New Roman" w:hAnsi="Times New Roman" w:cs="Times New Roman"/>
          <w:sz w:val="24"/>
          <w:szCs w:val="24"/>
        </w:rPr>
        <w:t xml:space="preserve">Zaistniała szkoda spowodowana była czynnikami niezależnymi od pozwanego tj. uderzeniem pioruna w budynek. Ponadto nie było </w:t>
      </w:r>
      <w:r w:rsidR="00FF28F3">
        <w:rPr>
          <w:rFonts w:ascii="Times New Roman" w:hAnsi="Times New Roman" w:cs="Times New Roman"/>
          <w:sz w:val="24"/>
          <w:szCs w:val="24"/>
        </w:rPr>
        <w:t xml:space="preserve">w </w:t>
      </w:r>
      <w:r w:rsidR="006E0214">
        <w:rPr>
          <w:rFonts w:ascii="Times New Roman" w:hAnsi="Times New Roman" w:cs="Times New Roman"/>
          <w:sz w:val="24"/>
          <w:szCs w:val="24"/>
        </w:rPr>
        <w:t>instrukcji</w:t>
      </w:r>
      <w:r w:rsidR="00FF28F3">
        <w:rPr>
          <w:rFonts w:ascii="Times New Roman" w:hAnsi="Times New Roman" w:cs="Times New Roman"/>
          <w:sz w:val="24"/>
          <w:szCs w:val="24"/>
        </w:rPr>
        <w:t xml:space="preserve"> ppoż. procedur postepowania na wypadek wyładowań atmosferycznych</w:t>
      </w:r>
      <w:r w:rsidR="007C25F2">
        <w:rPr>
          <w:rFonts w:ascii="Times New Roman" w:hAnsi="Times New Roman" w:cs="Times New Roman"/>
          <w:sz w:val="24"/>
          <w:szCs w:val="24"/>
        </w:rPr>
        <w:t>,</w:t>
      </w:r>
      <w:r w:rsidR="00FF28F3">
        <w:rPr>
          <w:rFonts w:ascii="Times New Roman" w:hAnsi="Times New Roman" w:cs="Times New Roman"/>
          <w:sz w:val="24"/>
          <w:szCs w:val="24"/>
        </w:rPr>
        <w:t xml:space="preserve"> a instalacja była przestarzała, co potwierdzały przeglądy techniczne SIP.</w:t>
      </w:r>
      <w:r w:rsidR="00560D1F">
        <w:rPr>
          <w:rFonts w:ascii="Times New Roman" w:hAnsi="Times New Roman" w:cs="Times New Roman"/>
          <w:sz w:val="24"/>
          <w:szCs w:val="24"/>
        </w:rPr>
        <w:t xml:space="preserve"> </w:t>
      </w:r>
      <w:r w:rsidR="00FF2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C34" w:rsidRPr="00697FFD" w:rsidRDefault="00036998" w:rsidP="00A94C3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b/>
        </w:rPr>
        <w:t>d</w:t>
      </w:r>
      <w:r w:rsidR="00A94C34" w:rsidRPr="00036998">
        <w:rPr>
          <w:b/>
        </w:rPr>
        <w:t>owód</w:t>
      </w:r>
      <w:proofErr w:type="gramEnd"/>
      <w:r w:rsidR="00A94C34">
        <w:rPr>
          <w:rFonts w:ascii="Times New Roman" w:hAnsi="Times New Roman" w:cs="Times New Roman"/>
          <w:sz w:val="24"/>
          <w:szCs w:val="24"/>
        </w:rPr>
        <w:t>:</w:t>
      </w:r>
      <w:r w:rsidR="00A94C34" w:rsidRPr="00A94C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4C34" w:rsidRPr="00697FFD">
        <w:rPr>
          <w:rFonts w:ascii="Times New Roman" w:hAnsi="Times New Roman" w:cs="Times New Roman"/>
          <w:sz w:val="24"/>
          <w:szCs w:val="24"/>
          <w:u w:val="single"/>
        </w:rPr>
        <w:t>protokoły SIP z przeglądu technicznego.</w:t>
      </w:r>
    </w:p>
    <w:p w:rsidR="006E0214" w:rsidRDefault="006E0214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1D3" w:rsidRDefault="00DC5F53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ostrożności procesowej na wypadek</w:t>
      </w:r>
      <w:r w:rsidR="007C25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gdyby sąd uznał odpowiedzialność pozwanego za powstałą szkodę, pozwany podnosi, że wartość szkody podana przez powoda jest zawyżona</w:t>
      </w:r>
      <w:r w:rsidR="00B351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ponieważ: </w:t>
      </w:r>
      <w:r w:rsidR="00696CB1">
        <w:rPr>
          <w:rFonts w:ascii="Times New Roman" w:hAnsi="Times New Roman" w:cs="Times New Roman"/>
          <w:sz w:val="24"/>
          <w:szCs w:val="24"/>
        </w:rPr>
        <w:t xml:space="preserve">sprzęt komputerowy w pracowni był użytkowany prze 8 lat, intensywnie </w:t>
      </w:r>
      <w:r w:rsidR="007C25F2">
        <w:rPr>
          <w:rFonts w:ascii="Times New Roman" w:hAnsi="Times New Roman" w:cs="Times New Roman"/>
          <w:sz w:val="24"/>
          <w:szCs w:val="24"/>
        </w:rPr>
        <w:t>wykorzystywany</w:t>
      </w:r>
      <w:r w:rsidR="00696CB1">
        <w:rPr>
          <w:rFonts w:ascii="Times New Roman" w:hAnsi="Times New Roman" w:cs="Times New Roman"/>
          <w:sz w:val="24"/>
          <w:szCs w:val="24"/>
        </w:rPr>
        <w:t xml:space="preserve"> przez uczniów oraz na popołudniowych i sobotnich kursach dla dorosłych. Niejednokrotnie ulegał uszkodzeniu i był często naprawiany, Kwalifikował się do wymiany. Użytkowany przez 8 lat sprzęt komputerowy uległ amortyzacji i wysokość szkody podana przez powoda nie odpowiada rzeczywistej wartości zniszczonego sprzętu. </w:t>
      </w:r>
      <w:r w:rsidR="00560D1F">
        <w:rPr>
          <w:rFonts w:ascii="Times New Roman" w:hAnsi="Times New Roman" w:cs="Times New Roman"/>
          <w:sz w:val="24"/>
          <w:szCs w:val="24"/>
        </w:rPr>
        <w:t>Pozwany wnosi</w:t>
      </w:r>
      <w:r w:rsidR="008F00EA">
        <w:rPr>
          <w:rFonts w:ascii="Times New Roman" w:hAnsi="Times New Roman" w:cs="Times New Roman"/>
          <w:sz w:val="24"/>
          <w:szCs w:val="24"/>
        </w:rPr>
        <w:t>,</w:t>
      </w:r>
      <w:r w:rsidR="00560D1F">
        <w:rPr>
          <w:rFonts w:ascii="Times New Roman" w:hAnsi="Times New Roman" w:cs="Times New Roman"/>
          <w:sz w:val="24"/>
          <w:szCs w:val="24"/>
        </w:rPr>
        <w:t xml:space="preserve"> aby sąd zobowiązał powoda do </w:t>
      </w:r>
      <w:proofErr w:type="gramStart"/>
      <w:r w:rsidR="00560D1F">
        <w:rPr>
          <w:rFonts w:ascii="Times New Roman" w:hAnsi="Times New Roman" w:cs="Times New Roman"/>
          <w:sz w:val="24"/>
          <w:szCs w:val="24"/>
        </w:rPr>
        <w:t>sprecyzowania w jaki</w:t>
      </w:r>
      <w:proofErr w:type="gramEnd"/>
      <w:r w:rsidR="00560D1F">
        <w:rPr>
          <w:rFonts w:ascii="Times New Roman" w:hAnsi="Times New Roman" w:cs="Times New Roman"/>
          <w:sz w:val="24"/>
          <w:szCs w:val="24"/>
        </w:rPr>
        <w:t xml:space="preserve"> sposób ustalił wysokość szkody dochodzonej w procesie.</w:t>
      </w:r>
    </w:p>
    <w:p w:rsidR="009E3BDF" w:rsidRDefault="00697FFD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FFD">
        <w:rPr>
          <w:rFonts w:ascii="Times New Roman" w:hAnsi="Times New Roman" w:cs="Times New Roman"/>
          <w:b/>
          <w:sz w:val="24"/>
          <w:szCs w:val="24"/>
        </w:rPr>
        <w:t>d</w:t>
      </w:r>
      <w:r w:rsidR="009E3BDF" w:rsidRPr="00697FFD">
        <w:rPr>
          <w:rFonts w:ascii="Times New Roman" w:hAnsi="Times New Roman" w:cs="Times New Roman"/>
          <w:b/>
          <w:sz w:val="24"/>
          <w:szCs w:val="24"/>
        </w:rPr>
        <w:t>owód</w:t>
      </w:r>
      <w:proofErr w:type="gramEnd"/>
      <w:r w:rsidR="009E3BDF" w:rsidRPr="00697FFD">
        <w:rPr>
          <w:rFonts w:ascii="Times New Roman" w:hAnsi="Times New Roman" w:cs="Times New Roman"/>
          <w:b/>
          <w:sz w:val="24"/>
          <w:szCs w:val="24"/>
        </w:rPr>
        <w:t>:</w:t>
      </w:r>
      <w:r w:rsidR="009E3BDF">
        <w:rPr>
          <w:rFonts w:ascii="Times New Roman" w:hAnsi="Times New Roman" w:cs="Times New Roman"/>
          <w:sz w:val="24"/>
          <w:szCs w:val="24"/>
        </w:rPr>
        <w:t xml:space="preserve"> </w:t>
      </w:r>
      <w:r w:rsidR="009E3BDF" w:rsidRPr="00697FFD">
        <w:rPr>
          <w:rFonts w:ascii="Times New Roman" w:hAnsi="Times New Roman" w:cs="Times New Roman"/>
          <w:sz w:val="24"/>
          <w:szCs w:val="24"/>
          <w:u w:val="single"/>
        </w:rPr>
        <w:t xml:space="preserve">faktury zakupu sprzętu, księga inwentarzowa, faktury za naprawy, </w:t>
      </w:r>
    </w:p>
    <w:p w:rsidR="00162C93" w:rsidRPr="00162C93" w:rsidRDefault="00560D1F" w:rsidP="00D05B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62C93">
        <w:rPr>
          <w:rFonts w:ascii="Times New Roman" w:hAnsi="Times New Roman" w:cs="Times New Roman"/>
          <w:sz w:val="24"/>
          <w:szCs w:val="24"/>
          <w:u w:val="single"/>
        </w:rPr>
        <w:t>zeznania</w:t>
      </w:r>
      <w:proofErr w:type="gramEnd"/>
      <w:r w:rsidRPr="00162C93">
        <w:rPr>
          <w:rFonts w:ascii="Times New Roman" w:hAnsi="Times New Roman" w:cs="Times New Roman"/>
          <w:sz w:val="24"/>
          <w:szCs w:val="24"/>
          <w:u w:val="single"/>
        </w:rPr>
        <w:t xml:space="preserve"> świadka </w:t>
      </w:r>
      <w:r w:rsidR="00162C93" w:rsidRPr="00162C93">
        <w:rPr>
          <w:rFonts w:ascii="Times New Roman" w:hAnsi="Times New Roman" w:cs="Times New Roman"/>
          <w:sz w:val="24"/>
          <w:szCs w:val="24"/>
          <w:u w:val="single"/>
        </w:rPr>
        <w:t xml:space="preserve">Jacka Wyrostka </w:t>
      </w:r>
      <w:r w:rsidRPr="00162C93">
        <w:rPr>
          <w:rFonts w:ascii="Times New Roman" w:hAnsi="Times New Roman" w:cs="Times New Roman"/>
          <w:sz w:val="24"/>
          <w:szCs w:val="24"/>
          <w:u w:val="single"/>
        </w:rPr>
        <w:t xml:space="preserve">absolwenta </w:t>
      </w:r>
      <w:r w:rsidR="00162C93" w:rsidRPr="00162C93">
        <w:rPr>
          <w:rFonts w:ascii="Times New Roman" w:hAnsi="Times New Roman" w:cs="Times New Roman"/>
          <w:sz w:val="24"/>
          <w:szCs w:val="24"/>
          <w:u w:val="single"/>
        </w:rPr>
        <w:t>Technikum gastronomicznego</w:t>
      </w:r>
      <w:r w:rsidRPr="00162C93">
        <w:rPr>
          <w:rFonts w:ascii="Times New Roman" w:hAnsi="Times New Roman" w:cs="Times New Roman"/>
          <w:sz w:val="24"/>
          <w:szCs w:val="24"/>
          <w:u w:val="single"/>
        </w:rPr>
        <w:t xml:space="preserve"> na okoliczność </w:t>
      </w:r>
    </w:p>
    <w:p w:rsidR="00560D1F" w:rsidRPr="00162C93" w:rsidRDefault="00560D1F" w:rsidP="00162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62C93">
        <w:rPr>
          <w:rFonts w:ascii="Times New Roman" w:hAnsi="Times New Roman" w:cs="Times New Roman"/>
          <w:sz w:val="24"/>
          <w:szCs w:val="24"/>
          <w:u w:val="single"/>
        </w:rPr>
        <w:t>zużycia</w:t>
      </w:r>
      <w:proofErr w:type="gramEnd"/>
      <w:r w:rsidRPr="00162C93">
        <w:rPr>
          <w:rFonts w:ascii="Times New Roman" w:hAnsi="Times New Roman" w:cs="Times New Roman"/>
          <w:sz w:val="24"/>
          <w:szCs w:val="24"/>
          <w:u w:val="single"/>
        </w:rPr>
        <w:t xml:space="preserve"> i jego awaryjności</w:t>
      </w:r>
    </w:p>
    <w:p w:rsidR="00560D1F" w:rsidRDefault="00560D1F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D3A" w:rsidRDefault="004C3D3A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wyżej opisanymi faktami wnoszę jak na wstępie.</w:t>
      </w:r>
    </w:p>
    <w:p w:rsidR="004C3D3A" w:rsidRDefault="004C3D3A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D3A" w:rsidRDefault="004C3D3A" w:rsidP="004C3D3A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Kowalski</w:t>
      </w:r>
    </w:p>
    <w:p w:rsidR="004C3D3A" w:rsidRDefault="004C3D3A" w:rsidP="004C3D3A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/podpis powoda/</w:t>
      </w:r>
    </w:p>
    <w:p w:rsidR="00D05B88" w:rsidRDefault="00671A58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D3A" w:rsidRDefault="004C3D3A" w:rsidP="00D0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4C3D3A" w:rsidRDefault="004C3D3A" w:rsidP="004C3D3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</w:t>
      </w:r>
    </w:p>
    <w:p w:rsidR="004C3D3A" w:rsidRDefault="004C3D3A" w:rsidP="004C3D3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Umowy o pracę</w:t>
      </w:r>
    </w:p>
    <w:p w:rsidR="004C3D3A" w:rsidRDefault="004C3D3A" w:rsidP="004C3D3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obowiązków </w:t>
      </w:r>
      <w:proofErr w:type="gramStart"/>
      <w:r>
        <w:rPr>
          <w:rFonts w:ascii="Times New Roman" w:hAnsi="Times New Roman" w:cs="Times New Roman"/>
          <w:sz w:val="24"/>
          <w:szCs w:val="24"/>
        </w:rPr>
        <w:t>pozwanego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konserwatora sprzętu komputerowego</w:t>
      </w:r>
    </w:p>
    <w:p w:rsidR="004C3D3A" w:rsidRDefault="004C3D3A" w:rsidP="004C3D3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eksperta </w:t>
      </w:r>
    </w:p>
    <w:p w:rsidR="004C3D3A" w:rsidRDefault="004C3D3A" w:rsidP="004C3D3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IMGW</w:t>
      </w:r>
    </w:p>
    <w:p w:rsidR="000A26F2" w:rsidRDefault="000A26F2" w:rsidP="000A26F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0A26F2">
        <w:rPr>
          <w:rFonts w:ascii="Times New Roman" w:hAnsi="Times New Roman" w:cs="Times New Roman"/>
          <w:sz w:val="24"/>
          <w:szCs w:val="24"/>
        </w:rPr>
        <w:t xml:space="preserve">aktury zakupu sprzętu, księga inwentarzowa, </w:t>
      </w:r>
    </w:p>
    <w:p w:rsidR="000A26F2" w:rsidRDefault="000A26F2" w:rsidP="000A26F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0A26F2">
        <w:rPr>
          <w:rFonts w:ascii="Times New Roman" w:hAnsi="Times New Roman" w:cs="Times New Roman"/>
          <w:sz w:val="24"/>
          <w:szCs w:val="24"/>
        </w:rPr>
        <w:t xml:space="preserve">aktury </w:t>
      </w:r>
      <w:r>
        <w:rPr>
          <w:rFonts w:ascii="Times New Roman" w:hAnsi="Times New Roman" w:cs="Times New Roman"/>
          <w:sz w:val="24"/>
          <w:szCs w:val="24"/>
        </w:rPr>
        <w:t>za naprawy</w:t>
      </w:r>
      <w:r w:rsidRPr="000A2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6F2" w:rsidRDefault="000A26F2" w:rsidP="004C3D3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6F2">
        <w:rPr>
          <w:rFonts w:ascii="Times New Roman" w:hAnsi="Times New Roman" w:cs="Times New Roman"/>
          <w:sz w:val="24"/>
          <w:szCs w:val="24"/>
        </w:rPr>
        <w:t>Protokoły SIP z przeglądu technicznego</w:t>
      </w:r>
    </w:p>
    <w:p w:rsidR="004C3D3A" w:rsidRPr="000A26F2" w:rsidRDefault="004C3D3A" w:rsidP="004C3D3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6F2">
        <w:rPr>
          <w:rFonts w:ascii="Times New Roman" w:hAnsi="Times New Roman" w:cs="Times New Roman"/>
          <w:sz w:val="24"/>
          <w:szCs w:val="24"/>
        </w:rPr>
        <w:t>Zdjęcia</w:t>
      </w:r>
    </w:p>
    <w:p w:rsidR="004C3D3A" w:rsidRDefault="004C3D3A" w:rsidP="004C3D3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</w:t>
      </w:r>
      <w:r w:rsidRPr="004C3D3A">
        <w:rPr>
          <w:rFonts w:ascii="Times New Roman" w:hAnsi="Times New Roman" w:cs="Times New Roman"/>
          <w:sz w:val="24"/>
          <w:szCs w:val="24"/>
        </w:rPr>
        <w:t xml:space="preserve"> z kamery</w:t>
      </w:r>
    </w:p>
    <w:p w:rsidR="004C3D3A" w:rsidRDefault="004C3D3A" w:rsidP="004C3D3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rz</w:t>
      </w:r>
      <w:r w:rsidR="00162C93">
        <w:rPr>
          <w:rFonts w:ascii="Times New Roman" w:hAnsi="Times New Roman" w:cs="Times New Roman"/>
          <w:sz w:val="24"/>
          <w:szCs w:val="24"/>
        </w:rPr>
        <w:t>eczowy w postaci stopionego wyłą</w:t>
      </w:r>
      <w:r>
        <w:rPr>
          <w:rFonts w:ascii="Times New Roman" w:hAnsi="Times New Roman" w:cs="Times New Roman"/>
          <w:sz w:val="24"/>
          <w:szCs w:val="24"/>
        </w:rPr>
        <w:t>cznika</w:t>
      </w:r>
    </w:p>
    <w:p w:rsidR="008F00EA" w:rsidRDefault="008F00EA" w:rsidP="008F0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0EA" w:rsidRDefault="008F00EA" w:rsidP="008F0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00EA" w:rsidSect="00CD498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E6A"/>
    <w:multiLevelType w:val="hybridMultilevel"/>
    <w:tmpl w:val="6A76CEF8"/>
    <w:lvl w:ilvl="0" w:tplc="8836D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A275E"/>
    <w:multiLevelType w:val="hybridMultilevel"/>
    <w:tmpl w:val="E66A2318"/>
    <w:lvl w:ilvl="0" w:tplc="8836DF5E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>
    <w:nsid w:val="38DB7740"/>
    <w:multiLevelType w:val="hybridMultilevel"/>
    <w:tmpl w:val="3B42B6C2"/>
    <w:lvl w:ilvl="0" w:tplc="3FD2C140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51A2ABA"/>
    <w:multiLevelType w:val="hybridMultilevel"/>
    <w:tmpl w:val="C346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F579E"/>
    <w:multiLevelType w:val="hybridMultilevel"/>
    <w:tmpl w:val="1FE052D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68206C92"/>
    <w:multiLevelType w:val="hybridMultilevel"/>
    <w:tmpl w:val="C30AF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11"/>
    <w:rsid w:val="00036998"/>
    <w:rsid w:val="0004174B"/>
    <w:rsid w:val="000826E5"/>
    <w:rsid w:val="000A26F2"/>
    <w:rsid w:val="000F7F2C"/>
    <w:rsid w:val="00162C93"/>
    <w:rsid w:val="00180AAB"/>
    <w:rsid w:val="00257D9F"/>
    <w:rsid w:val="002661D3"/>
    <w:rsid w:val="002F2DD1"/>
    <w:rsid w:val="00344205"/>
    <w:rsid w:val="00382701"/>
    <w:rsid w:val="00495011"/>
    <w:rsid w:val="004977ED"/>
    <w:rsid w:val="004C3D3A"/>
    <w:rsid w:val="00507FC6"/>
    <w:rsid w:val="00560D1F"/>
    <w:rsid w:val="0058337F"/>
    <w:rsid w:val="00621A11"/>
    <w:rsid w:val="006256E5"/>
    <w:rsid w:val="00671A58"/>
    <w:rsid w:val="00696CB1"/>
    <w:rsid w:val="00697FFD"/>
    <w:rsid w:val="006E0214"/>
    <w:rsid w:val="006F0A87"/>
    <w:rsid w:val="007502E9"/>
    <w:rsid w:val="007A2174"/>
    <w:rsid w:val="007C25F2"/>
    <w:rsid w:val="007F68B7"/>
    <w:rsid w:val="00806F17"/>
    <w:rsid w:val="008141D1"/>
    <w:rsid w:val="00823EF4"/>
    <w:rsid w:val="00861A51"/>
    <w:rsid w:val="008F00EA"/>
    <w:rsid w:val="0091607F"/>
    <w:rsid w:val="009E3BDF"/>
    <w:rsid w:val="00A274D4"/>
    <w:rsid w:val="00A83148"/>
    <w:rsid w:val="00A94C34"/>
    <w:rsid w:val="00B35137"/>
    <w:rsid w:val="00BF2190"/>
    <w:rsid w:val="00C36664"/>
    <w:rsid w:val="00CD4986"/>
    <w:rsid w:val="00CF1F0C"/>
    <w:rsid w:val="00D05B88"/>
    <w:rsid w:val="00D557B3"/>
    <w:rsid w:val="00DC5F53"/>
    <w:rsid w:val="00E73BC8"/>
    <w:rsid w:val="00F82DAD"/>
    <w:rsid w:val="00FA2369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984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ARadzikowski</cp:lastModifiedBy>
  <cp:revision>31</cp:revision>
  <dcterms:created xsi:type="dcterms:W3CDTF">2014-02-21T12:34:00Z</dcterms:created>
  <dcterms:modified xsi:type="dcterms:W3CDTF">2018-06-25T13:01:00Z</dcterms:modified>
</cp:coreProperties>
</file>