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FFDD" w14:textId="7B64A268" w:rsidR="00B012BF" w:rsidRPr="002755E6" w:rsidRDefault="00B012BF" w:rsidP="00B012BF">
      <w:pPr>
        <w:spacing w:after="0" w:line="360" w:lineRule="auto"/>
        <w:jc w:val="center"/>
        <w:rPr>
          <w:i/>
          <w:i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AAFD81" wp14:editId="2D13CE36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7429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046" y="21268"/>
                <wp:lineTo x="21046" y="0"/>
                <wp:lineTo x="0" y="0"/>
              </wp:wrapPolygon>
            </wp:wrapThrough>
            <wp:docPr id="2" name="Obraz 2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2755E6">
        <w:rPr>
          <w:b/>
          <w:bCs/>
          <w:sz w:val="26"/>
          <w:szCs w:val="26"/>
        </w:rPr>
        <w:tab/>
      </w:r>
    </w:p>
    <w:p w14:paraId="37F10A2D" w14:textId="77777777" w:rsidR="00A7437F" w:rsidRDefault="00A7437F" w:rsidP="00A7437F">
      <w:pPr>
        <w:spacing w:after="0" w:line="360" w:lineRule="auto"/>
        <w:jc w:val="center"/>
        <w:rPr>
          <w:b/>
          <w:bCs/>
          <w:sz w:val="26"/>
          <w:szCs w:val="26"/>
        </w:rPr>
      </w:pPr>
    </w:p>
    <w:p w14:paraId="2EC727BC" w14:textId="77777777" w:rsidR="00A7437F" w:rsidRDefault="00A7437F" w:rsidP="00A7437F">
      <w:pPr>
        <w:spacing w:after="0" w:line="360" w:lineRule="auto"/>
        <w:jc w:val="center"/>
        <w:rPr>
          <w:b/>
          <w:bCs/>
          <w:sz w:val="26"/>
          <w:szCs w:val="26"/>
        </w:rPr>
      </w:pPr>
    </w:p>
    <w:p w14:paraId="6A78E711" w14:textId="0A0E7C44" w:rsidR="00B012BF" w:rsidRDefault="00A7437F" w:rsidP="00A7437F">
      <w:pPr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Apel Komisji Kobiet OPZZ z dnia 4 października 2022 r.</w:t>
      </w:r>
      <w:r w:rsidR="00B012BF">
        <w:rPr>
          <w:b/>
          <w:bCs/>
          <w:sz w:val="26"/>
          <w:szCs w:val="26"/>
        </w:rPr>
        <w:t xml:space="preserve"> </w:t>
      </w:r>
      <w:r w:rsidR="00B012BF">
        <w:rPr>
          <w:b/>
          <w:bCs/>
          <w:sz w:val="26"/>
          <w:szCs w:val="26"/>
        </w:rPr>
        <w:br/>
        <w:t xml:space="preserve">w sprawie </w:t>
      </w:r>
      <w:r>
        <w:rPr>
          <w:b/>
          <w:bCs/>
          <w:sz w:val="26"/>
          <w:szCs w:val="26"/>
        </w:rPr>
        <w:t xml:space="preserve">poparcia akcji protestacyjnej </w:t>
      </w:r>
      <w:r w:rsidR="008C1FCB">
        <w:rPr>
          <w:b/>
          <w:bCs/>
          <w:sz w:val="26"/>
          <w:szCs w:val="26"/>
        </w:rPr>
        <w:t>sfery budżetowej</w:t>
      </w:r>
    </w:p>
    <w:p w14:paraId="3B4559B5" w14:textId="77777777" w:rsidR="00B012BF" w:rsidRPr="00E97477" w:rsidRDefault="00B012BF" w:rsidP="00B012BF">
      <w:pPr>
        <w:spacing w:after="0" w:line="360" w:lineRule="auto"/>
        <w:jc w:val="both"/>
        <w:rPr>
          <w:sz w:val="16"/>
          <w:szCs w:val="16"/>
        </w:rPr>
      </w:pPr>
    </w:p>
    <w:p w14:paraId="796CB6A7" w14:textId="77777777" w:rsidR="008C1FCB" w:rsidRDefault="008C1FCB" w:rsidP="008C1FCB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Kobiet OPZZ w pełni solidaryzuje się z pracownikami sfery budżetowej, którzy w związku z galopującą inflacją i rosnącymi kosztami życia domagają się podwyżek wynagrodzeń w wysokości 20% i oczekują poprawy dotychczasowych warunków pracy.</w:t>
      </w:r>
    </w:p>
    <w:p w14:paraId="5AA81BCD" w14:textId="12992C54" w:rsidR="008C1FCB" w:rsidRPr="007B052C" w:rsidRDefault="008C1FCB" w:rsidP="008C1FCB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budżetówki wyrażają swoje niezadowolenie i rozczarowanie </w:t>
      </w:r>
      <w:r w:rsidRPr="007B052C">
        <w:rPr>
          <w:rFonts w:ascii="Arial" w:hAnsi="Arial" w:cs="Arial"/>
        </w:rPr>
        <w:t xml:space="preserve">w związku z lekceważeniem przez rządzących praw pracowników państwowej sfery budżetowej </w:t>
      </w:r>
      <w:r>
        <w:rPr>
          <w:rFonts w:ascii="Arial" w:hAnsi="Arial" w:cs="Arial"/>
        </w:rPr>
        <w:t>oraz</w:t>
      </w:r>
      <w:r w:rsidRPr="007B052C">
        <w:rPr>
          <w:rFonts w:ascii="Arial" w:hAnsi="Arial" w:cs="Arial"/>
        </w:rPr>
        <w:t xml:space="preserve"> pogarszania się ich sytuacji finansowej. </w:t>
      </w:r>
      <w:r>
        <w:rPr>
          <w:rFonts w:ascii="Arial" w:hAnsi="Arial" w:cs="Arial"/>
        </w:rPr>
        <w:t>W</w:t>
      </w:r>
      <w:r w:rsidRPr="007B052C">
        <w:rPr>
          <w:rFonts w:ascii="Arial" w:hAnsi="Arial" w:cs="Arial"/>
        </w:rPr>
        <w:t xml:space="preserve"> dobie inflacji</w:t>
      </w:r>
      <w:r>
        <w:rPr>
          <w:rFonts w:ascii="Arial" w:hAnsi="Arial" w:cs="Arial"/>
        </w:rPr>
        <w:t>,</w:t>
      </w:r>
      <w:r w:rsidRPr="007B052C">
        <w:rPr>
          <w:rFonts w:ascii="Arial" w:hAnsi="Arial" w:cs="Arial"/>
        </w:rPr>
        <w:t xml:space="preserve"> wynoszącej już ponad 17</w:t>
      </w:r>
      <w:r>
        <w:rPr>
          <w:rFonts w:ascii="Arial" w:hAnsi="Arial" w:cs="Arial"/>
        </w:rPr>
        <w:t xml:space="preserve">%, </w:t>
      </w:r>
      <w:r w:rsidRPr="007B052C">
        <w:rPr>
          <w:rFonts w:ascii="Arial" w:hAnsi="Arial" w:cs="Arial"/>
        </w:rPr>
        <w:t>wzrostu stóp procentowych i rosnących cen żywności, paliwa czy opał</w:t>
      </w:r>
      <w:r>
        <w:rPr>
          <w:rFonts w:ascii="Arial" w:hAnsi="Arial" w:cs="Arial"/>
        </w:rPr>
        <w:t>u,</w:t>
      </w:r>
      <w:r w:rsidRPr="007B052C">
        <w:rPr>
          <w:rFonts w:ascii="Arial" w:hAnsi="Arial" w:cs="Arial"/>
        </w:rPr>
        <w:t xml:space="preserve"> wynagrodzenia pracowników </w:t>
      </w:r>
      <w:r>
        <w:rPr>
          <w:rFonts w:ascii="Arial" w:hAnsi="Arial" w:cs="Arial"/>
        </w:rPr>
        <w:t>sfery budżetowej</w:t>
      </w:r>
      <w:r w:rsidRPr="007B052C">
        <w:rPr>
          <w:rFonts w:ascii="Arial" w:hAnsi="Arial" w:cs="Arial"/>
        </w:rPr>
        <w:t xml:space="preserve"> nie są odpowiednio waloryzowane</w:t>
      </w:r>
      <w:r>
        <w:rPr>
          <w:rFonts w:ascii="Arial" w:hAnsi="Arial" w:cs="Arial"/>
        </w:rPr>
        <w:t>.</w:t>
      </w:r>
      <w:r w:rsidRPr="007B0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Założenia</w:t>
      </w:r>
      <w:r w:rsidRPr="007B052C">
        <w:rPr>
          <w:rFonts w:ascii="Arial" w:hAnsi="Arial" w:cs="Arial"/>
        </w:rPr>
        <w:t xml:space="preserve"> do ustawy budżetowej na 2023 r.</w:t>
      </w:r>
      <w:r>
        <w:rPr>
          <w:rFonts w:ascii="Arial" w:hAnsi="Arial" w:cs="Arial"/>
        </w:rPr>
        <w:t>, którą przyjął rząd, w tym</w:t>
      </w:r>
      <w:r w:rsidRPr="007B0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wzrost </w:t>
      </w:r>
      <w:r w:rsidRPr="007B052C">
        <w:rPr>
          <w:rFonts w:ascii="Arial" w:hAnsi="Arial" w:cs="Arial"/>
        </w:rPr>
        <w:t xml:space="preserve">płac w budżetówce </w:t>
      </w:r>
      <w:r>
        <w:rPr>
          <w:rFonts w:ascii="Arial" w:hAnsi="Arial" w:cs="Arial"/>
        </w:rPr>
        <w:br/>
      </w:r>
      <w:r w:rsidRPr="007B052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zaledwie</w:t>
      </w:r>
      <w:r w:rsidRPr="007B052C">
        <w:rPr>
          <w:rFonts w:ascii="Arial" w:hAnsi="Arial" w:cs="Arial"/>
        </w:rPr>
        <w:t> 7,8</w:t>
      </w:r>
      <w:r>
        <w:rPr>
          <w:rFonts w:ascii="Arial" w:hAnsi="Arial" w:cs="Arial"/>
        </w:rPr>
        <w:t>%</w:t>
      </w:r>
      <w:r w:rsidR="00230C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są w stanie zrekompensować skutków rosnącej inflacji.</w:t>
      </w:r>
    </w:p>
    <w:p w14:paraId="7E3F807A" w14:textId="3BE3C0F3" w:rsidR="008C1FCB" w:rsidRPr="008057CF" w:rsidRDefault="008C1FCB" w:rsidP="008C1FCB">
      <w:pPr>
        <w:spacing w:after="120" w:line="360" w:lineRule="auto"/>
        <w:ind w:firstLine="567"/>
        <w:jc w:val="both"/>
        <w:rPr>
          <w:rFonts w:ascii="Arial" w:hAnsi="Arial" w:cs="Arial"/>
          <w:b/>
          <w:bCs/>
        </w:rPr>
      </w:pPr>
      <w:r w:rsidRPr="008057CF">
        <w:rPr>
          <w:rFonts w:ascii="Arial" w:hAnsi="Arial" w:cs="Arial"/>
          <w:b/>
          <w:bCs/>
        </w:rPr>
        <w:t xml:space="preserve">Za każdą </w:t>
      </w:r>
      <w:r w:rsidR="008057CF" w:rsidRPr="008057CF">
        <w:rPr>
          <w:rFonts w:ascii="Arial" w:hAnsi="Arial" w:cs="Arial"/>
          <w:b/>
          <w:bCs/>
        </w:rPr>
        <w:t>pracę</w:t>
      </w:r>
      <w:r w:rsidRPr="008057CF">
        <w:rPr>
          <w:rFonts w:ascii="Arial" w:hAnsi="Arial" w:cs="Arial"/>
          <w:b/>
          <w:bCs/>
        </w:rPr>
        <w:t xml:space="preserve"> wymagającą odpowiednich kwalifikacji należy się godziwa zapłata, dlatego w pełni popieramy postulaty pracowników budżetówki </w:t>
      </w:r>
      <w:r w:rsidR="008057CF">
        <w:rPr>
          <w:rFonts w:ascii="Arial" w:hAnsi="Arial" w:cs="Arial"/>
          <w:b/>
          <w:bCs/>
        </w:rPr>
        <w:br/>
      </w:r>
      <w:r w:rsidRPr="008057CF">
        <w:rPr>
          <w:rFonts w:ascii="Arial" w:hAnsi="Arial" w:cs="Arial"/>
          <w:b/>
          <w:bCs/>
        </w:rPr>
        <w:t xml:space="preserve">i </w:t>
      </w:r>
      <w:r w:rsidR="008057CF">
        <w:rPr>
          <w:rFonts w:ascii="Arial" w:hAnsi="Arial" w:cs="Arial"/>
          <w:b/>
          <w:bCs/>
        </w:rPr>
        <w:t xml:space="preserve">domagamy </w:t>
      </w:r>
      <w:r w:rsidRPr="008057CF">
        <w:rPr>
          <w:rFonts w:ascii="Arial" w:hAnsi="Arial" w:cs="Arial"/>
          <w:b/>
          <w:bCs/>
        </w:rPr>
        <w:t xml:space="preserve">się </w:t>
      </w:r>
      <w:r w:rsidR="008057CF">
        <w:rPr>
          <w:rFonts w:ascii="Arial" w:hAnsi="Arial" w:cs="Arial"/>
          <w:b/>
          <w:bCs/>
        </w:rPr>
        <w:t>od</w:t>
      </w:r>
      <w:r w:rsidRPr="008057CF">
        <w:rPr>
          <w:rFonts w:ascii="Arial" w:hAnsi="Arial" w:cs="Arial"/>
          <w:b/>
          <w:bCs/>
        </w:rPr>
        <w:t xml:space="preserve"> rządzących o podjęcie szybkich i stanowczych działań, które poprawią warunki pracy i płacy w sektorze publicznym. </w:t>
      </w:r>
    </w:p>
    <w:p w14:paraId="6E62A23B" w14:textId="6BDAC4C2" w:rsidR="00976ECC" w:rsidRPr="00B012BF" w:rsidRDefault="00B012BF" w:rsidP="00B012BF">
      <w:pPr>
        <w:spacing w:after="0" w:line="360" w:lineRule="auto"/>
        <w:ind w:left="6372" w:firstLine="708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Komisja Kobiet OPZZ </w:t>
      </w:r>
    </w:p>
    <w:sectPr w:rsidR="00976ECC" w:rsidRPr="00B012BF" w:rsidSect="00E97477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2DF"/>
    <w:multiLevelType w:val="hybridMultilevel"/>
    <w:tmpl w:val="8E281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0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BF"/>
    <w:rsid w:val="00230CDD"/>
    <w:rsid w:val="002755E6"/>
    <w:rsid w:val="00392F3B"/>
    <w:rsid w:val="008057CF"/>
    <w:rsid w:val="008336B8"/>
    <w:rsid w:val="008C1FCB"/>
    <w:rsid w:val="00976ECC"/>
    <w:rsid w:val="00A7437F"/>
    <w:rsid w:val="00B012BF"/>
    <w:rsid w:val="00B50834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C85"/>
  <w15:chartTrackingRefBased/>
  <w15:docId w15:val="{6E9292E4-6388-401C-B127-25293E7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2BF"/>
    <w:pPr>
      <w:spacing w:after="200" w:line="24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opzz3</dc:creator>
  <cp:keywords/>
  <dc:description/>
  <cp:lastModifiedBy>OPZZ6</cp:lastModifiedBy>
  <cp:revision>7</cp:revision>
  <dcterms:created xsi:type="dcterms:W3CDTF">2022-10-12T12:21:00Z</dcterms:created>
  <dcterms:modified xsi:type="dcterms:W3CDTF">2022-10-13T06:48:00Z</dcterms:modified>
</cp:coreProperties>
</file>